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F0" w:rsidRPr="00101C02" w:rsidRDefault="00943BF0" w:rsidP="00943BF0">
      <w:pPr>
        <w:jc w:val="center"/>
        <w:rPr>
          <w:rFonts w:ascii="Times New Roman" w:hAnsi="Times New Roman"/>
          <w:b/>
          <w:sz w:val="24"/>
          <w:szCs w:val="32"/>
        </w:rPr>
      </w:pPr>
      <w:r w:rsidRPr="00101C02">
        <w:rPr>
          <w:rFonts w:ascii="Times New Roman" w:hAnsi="Times New Roman"/>
          <w:b/>
          <w:sz w:val="24"/>
          <w:szCs w:val="32"/>
        </w:rPr>
        <w:t>Муниципальное казенное</w:t>
      </w:r>
      <w:r>
        <w:rPr>
          <w:rFonts w:ascii="Times New Roman" w:hAnsi="Times New Roman"/>
          <w:b/>
          <w:sz w:val="24"/>
          <w:szCs w:val="32"/>
        </w:rPr>
        <w:t xml:space="preserve"> </w:t>
      </w:r>
      <w:r w:rsidRPr="00101C02">
        <w:rPr>
          <w:rFonts w:ascii="Times New Roman" w:hAnsi="Times New Roman"/>
          <w:b/>
          <w:sz w:val="24"/>
          <w:szCs w:val="32"/>
        </w:rPr>
        <w:t>учреждение культуры «</w:t>
      </w:r>
      <w:proofErr w:type="spellStart"/>
      <w:r w:rsidRPr="00101C02">
        <w:rPr>
          <w:rFonts w:ascii="Times New Roman" w:hAnsi="Times New Roman"/>
          <w:b/>
          <w:sz w:val="24"/>
          <w:szCs w:val="32"/>
        </w:rPr>
        <w:t>Межпоселенческая</w:t>
      </w:r>
      <w:proofErr w:type="spellEnd"/>
      <w:r w:rsidRPr="00101C02">
        <w:rPr>
          <w:rFonts w:ascii="Times New Roman" w:hAnsi="Times New Roman"/>
          <w:b/>
          <w:sz w:val="24"/>
          <w:szCs w:val="32"/>
        </w:rPr>
        <w:t xml:space="preserve"> централизованная библиотечная система»</w:t>
      </w:r>
    </w:p>
    <w:p w:rsidR="00943BF0" w:rsidRDefault="00943BF0" w:rsidP="005F7221">
      <w:pPr>
        <w:jc w:val="center"/>
        <w:rPr>
          <w:rFonts w:ascii="Times New Roman" w:eastAsia="Times New Roman" w:hAnsi="Times New Roman"/>
          <w:color w:val="000000"/>
          <w:sz w:val="28"/>
          <w:szCs w:val="32"/>
          <w:lang w:eastAsia="ru-RU"/>
        </w:rPr>
      </w:pPr>
    </w:p>
    <w:p w:rsidR="005B3481" w:rsidRDefault="00943BF0" w:rsidP="005F7221">
      <w:pPr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  <w:r w:rsidRPr="00943BF0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Г</w:t>
      </w:r>
      <w:r w:rsidR="005B3481" w:rsidRPr="00943BF0"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арская сельская библиотека</w:t>
      </w:r>
    </w:p>
    <w:p w:rsidR="009D6B02" w:rsidRDefault="009D6B02" w:rsidP="009D6B02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9D6B0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97213" cy="4212405"/>
            <wp:effectExtent l="19050" t="0" r="3187" b="0"/>
            <wp:docPr id="19" name="Рисунок 1" descr="http://900igr.net/up/datas/237667/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37667/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67" t="13783" r="52096" b="6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73" cy="421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81" w:rsidRDefault="005B3481" w:rsidP="005F7221">
      <w:pPr>
        <w:jc w:val="center"/>
        <w:rPr>
          <w:rFonts w:ascii="Times New Roman" w:eastAsia="Times New Roman" w:hAnsi="Times New Roman"/>
          <w:color w:val="000000"/>
          <w:sz w:val="28"/>
          <w:szCs w:val="32"/>
          <w:lang w:eastAsia="ru-RU"/>
        </w:rPr>
      </w:pPr>
    </w:p>
    <w:p w:rsidR="00961511" w:rsidRDefault="00184F52" w:rsidP="005F7221">
      <w:pPr>
        <w:jc w:val="center"/>
        <w:rPr>
          <w:b/>
          <w:sz w:val="32"/>
          <w:szCs w:val="32"/>
        </w:rPr>
      </w:pPr>
      <w:r w:rsidRPr="00961511">
        <w:rPr>
          <w:b/>
          <w:sz w:val="32"/>
          <w:szCs w:val="32"/>
        </w:rPr>
        <w:t>«Михаил Шолохов</w:t>
      </w:r>
      <w:r w:rsidR="005B3481">
        <w:rPr>
          <w:b/>
          <w:sz w:val="32"/>
          <w:szCs w:val="32"/>
        </w:rPr>
        <w:t>- гордость России»</w:t>
      </w:r>
    </w:p>
    <w:p w:rsidR="00961511" w:rsidRPr="00C72315" w:rsidRDefault="00184F52" w:rsidP="005F7221">
      <w:pPr>
        <w:jc w:val="center"/>
        <w:rPr>
          <w:b/>
          <w:sz w:val="28"/>
          <w:szCs w:val="28"/>
        </w:rPr>
      </w:pPr>
      <w:r w:rsidRPr="00C72315">
        <w:rPr>
          <w:b/>
          <w:sz w:val="28"/>
          <w:szCs w:val="28"/>
        </w:rPr>
        <w:t xml:space="preserve"> рекомендательный список литературы </w:t>
      </w:r>
    </w:p>
    <w:p w:rsidR="007F3B5B" w:rsidRPr="00C72315" w:rsidRDefault="00961511" w:rsidP="005F7221">
      <w:pPr>
        <w:jc w:val="center"/>
        <w:rPr>
          <w:b/>
          <w:sz w:val="28"/>
          <w:szCs w:val="28"/>
        </w:rPr>
      </w:pPr>
      <w:r w:rsidRPr="00C72315">
        <w:rPr>
          <w:b/>
          <w:sz w:val="28"/>
          <w:szCs w:val="28"/>
        </w:rPr>
        <w:t>к 115</w:t>
      </w:r>
      <w:r w:rsidR="00184F52" w:rsidRPr="00C72315">
        <w:rPr>
          <w:b/>
          <w:sz w:val="28"/>
          <w:szCs w:val="28"/>
        </w:rPr>
        <w:t xml:space="preserve">-летию со дня рождения </w:t>
      </w:r>
      <w:r w:rsidR="007F3B5B" w:rsidRPr="00C72315">
        <w:rPr>
          <w:b/>
          <w:sz w:val="28"/>
          <w:szCs w:val="28"/>
        </w:rPr>
        <w:t xml:space="preserve">  </w:t>
      </w:r>
    </w:p>
    <w:p w:rsidR="00943BF0" w:rsidRPr="00C72315" w:rsidRDefault="00943BF0" w:rsidP="005F7221">
      <w:pPr>
        <w:jc w:val="center"/>
        <w:rPr>
          <w:b/>
          <w:sz w:val="28"/>
          <w:szCs w:val="28"/>
        </w:rPr>
      </w:pPr>
    </w:p>
    <w:p w:rsidR="003C451D" w:rsidRDefault="003C451D" w:rsidP="005F7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3C451D">
        <w:rPr>
          <w:b/>
          <w:sz w:val="32"/>
          <w:szCs w:val="32"/>
        </w:rPr>
        <w:t>Я хотел бы, чтобы мои книги помогали людям стать лучше, стать чище душой, пробуждать любовь к человеку</w:t>
      </w:r>
      <w:proofErr w:type="gramStart"/>
      <w:r w:rsidRPr="003C451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»</w:t>
      </w:r>
      <w:proofErr w:type="gramEnd"/>
    </w:p>
    <w:p w:rsidR="00943BF0" w:rsidRDefault="003C451D" w:rsidP="005F72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5B3481">
        <w:rPr>
          <w:b/>
          <w:sz w:val="32"/>
          <w:szCs w:val="32"/>
        </w:rPr>
        <w:t xml:space="preserve">                          </w:t>
      </w:r>
      <w:r w:rsidR="005B3481">
        <w:rPr>
          <w:b/>
          <w:sz w:val="32"/>
          <w:szCs w:val="32"/>
        </w:rPr>
        <w:tab/>
      </w:r>
      <w:r w:rsidR="005B3481">
        <w:rPr>
          <w:b/>
          <w:sz w:val="32"/>
          <w:szCs w:val="32"/>
        </w:rPr>
        <w:tab/>
      </w:r>
      <w:r w:rsidR="005B3481">
        <w:rPr>
          <w:b/>
          <w:sz w:val="32"/>
          <w:szCs w:val="32"/>
        </w:rPr>
        <w:tab/>
      </w:r>
      <w:r w:rsidR="005B3481">
        <w:rPr>
          <w:b/>
          <w:sz w:val="32"/>
          <w:szCs w:val="32"/>
        </w:rPr>
        <w:tab/>
      </w:r>
      <w:r w:rsidR="005B3481">
        <w:rPr>
          <w:b/>
          <w:sz w:val="32"/>
          <w:szCs w:val="32"/>
        </w:rPr>
        <w:tab/>
      </w:r>
      <w:r w:rsidRPr="003C451D">
        <w:rPr>
          <w:b/>
          <w:sz w:val="32"/>
          <w:szCs w:val="32"/>
        </w:rPr>
        <w:t xml:space="preserve"> М.  А. Шолохов  </w:t>
      </w:r>
    </w:p>
    <w:p w:rsidR="00943BF0" w:rsidRDefault="00943BF0" w:rsidP="005F7221">
      <w:pPr>
        <w:jc w:val="center"/>
        <w:rPr>
          <w:b/>
          <w:sz w:val="32"/>
          <w:szCs w:val="32"/>
        </w:rPr>
      </w:pPr>
    </w:p>
    <w:p w:rsidR="009D6B02" w:rsidRDefault="009D6B02" w:rsidP="005F7221">
      <w:pPr>
        <w:jc w:val="center"/>
        <w:rPr>
          <w:b/>
          <w:sz w:val="28"/>
          <w:szCs w:val="28"/>
        </w:rPr>
      </w:pPr>
    </w:p>
    <w:p w:rsidR="00184F52" w:rsidRPr="00C72315" w:rsidRDefault="00943BF0" w:rsidP="005F7221">
      <w:pPr>
        <w:jc w:val="center"/>
        <w:rPr>
          <w:b/>
          <w:sz w:val="28"/>
          <w:szCs w:val="28"/>
        </w:rPr>
      </w:pPr>
      <w:r w:rsidRPr="00C72315">
        <w:rPr>
          <w:b/>
          <w:sz w:val="28"/>
          <w:szCs w:val="28"/>
        </w:rPr>
        <w:t>Гари</w:t>
      </w:r>
      <w:r w:rsidR="00C72315" w:rsidRPr="00C72315">
        <w:rPr>
          <w:b/>
          <w:sz w:val="28"/>
          <w:szCs w:val="28"/>
        </w:rPr>
        <w:t>.</w:t>
      </w:r>
      <w:r w:rsidRPr="00C72315">
        <w:rPr>
          <w:b/>
          <w:sz w:val="28"/>
          <w:szCs w:val="28"/>
        </w:rPr>
        <w:t xml:space="preserve"> 2020г</w:t>
      </w:r>
      <w:r w:rsidR="00C72315">
        <w:rPr>
          <w:b/>
          <w:sz w:val="28"/>
          <w:szCs w:val="28"/>
        </w:rPr>
        <w:t>од</w:t>
      </w:r>
      <w:r w:rsidRPr="00C72315">
        <w:rPr>
          <w:b/>
          <w:sz w:val="28"/>
          <w:szCs w:val="28"/>
        </w:rPr>
        <w:t>.</w:t>
      </w:r>
      <w:r w:rsidR="007F3B5B" w:rsidRPr="00C72315">
        <w:rPr>
          <w:b/>
          <w:sz w:val="28"/>
          <w:szCs w:val="28"/>
        </w:rPr>
        <w:t xml:space="preserve"> </w:t>
      </w:r>
    </w:p>
    <w:p w:rsidR="005B3481" w:rsidRDefault="005B3481" w:rsidP="005B3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25A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Уважаемые читатели!</w:t>
      </w:r>
    </w:p>
    <w:p w:rsidR="00631898" w:rsidRPr="004C25AA" w:rsidRDefault="00631898" w:rsidP="005B3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242" w:rsidRDefault="005B3481" w:rsidP="005B3481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="00961511" w:rsidRPr="00C72315">
        <w:rPr>
          <w:rFonts w:ascii="Times New Roman" w:hAnsi="Times New Roman"/>
          <w:sz w:val="28"/>
          <w:szCs w:val="28"/>
        </w:rPr>
        <w:t xml:space="preserve">В 2020 году исполняется 115 </w:t>
      </w:r>
      <w:r w:rsidR="00184F52" w:rsidRPr="00C72315">
        <w:rPr>
          <w:rFonts w:ascii="Times New Roman" w:hAnsi="Times New Roman"/>
          <w:sz w:val="28"/>
          <w:szCs w:val="28"/>
        </w:rPr>
        <w:t xml:space="preserve"> лет со дня рождения М.А. Шолохова. Весь литературный мир широко отмечает это событие. Михаил Шолохов — подлинно народный писатель в самом глубоком и истинном значении этого слова. В его творчестве с особой наглядностью проявляется глубокое отражение исторической действительности, судеб народа. Герои произведений Шолохова — простые люди. Их думы, печали и радости, их стремление к счастью и справедливости, их борьба за новую жизнь неизменно волнуют читателя. Книги Шолохова стали поистине художественной летописью советской эпохи, летописью, запечатлевшей великие и героические подвиги народа. Нашей библиотекой подготовлен рекоменда</w:t>
      </w:r>
      <w:r w:rsidR="00F03242" w:rsidRPr="00C72315">
        <w:rPr>
          <w:rFonts w:ascii="Times New Roman" w:hAnsi="Times New Roman"/>
          <w:sz w:val="28"/>
          <w:szCs w:val="28"/>
        </w:rPr>
        <w:t>тельный список: «Михаил Шолохов- гордость России</w:t>
      </w:r>
      <w:r w:rsidR="00184F52" w:rsidRPr="00C72315">
        <w:rPr>
          <w:rFonts w:ascii="Times New Roman" w:hAnsi="Times New Roman"/>
          <w:sz w:val="28"/>
          <w:szCs w:val="28"/>
        </w:rPr>
        <w:t>». Подобранный материал составляет список произведений писателя и литературы о жизни и творчестве М.А. Шолохова</w:t>
      </w:r>
    </w:p>
    <w:p w:rsidR="00697601" w:rsidRPr="00C72315" w:rsidRDefault="00697601" w:rsidP="005B3481">
      <w:pPr>
        <w:rPr>
          <w:rFonts w:ascii="Times New Roman" w:hAnsi="Times New Roman"/>
          <w:sz w:val="28"/>
          <w:szCs w:val="28"/>
        </w:rPr>
      </w:pPr>
    </w:p>
    <w:p w:rsidR="00184F52" w:rsidRPr="00C72315" w:rsidRDefault="00697601" w:rsidP="0069760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64770</wp:posOffset>
            </wp:positionH>
            <wp:positionV relativeFrom="margin">
              <wp:posOffset>3518535</wp:posOffset>
            </wp:positionV>
            <wp:extent cx="1203325" cy="1633220"/>
            <wp:effectExtent l="19050" t="0" r="0" b="0"/>
            <wp:wrapSquare wrapText="bothSides"/>
            <wp:docPr id="33" name="Рисунок 33" descr="https://market.interra.ru/media/product/pic/1459582091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rket.interra.ru/media/product/pic/1459582091.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F52" w:rsidRPr="00C72315">
        <w:rPr>
          <w:rFonts w:ascii="Times New Roman" w:hAnsi="Times New Roman"/>
          <w:b/>
          <w:sz w:val="28"/>
          <w:szCs w:val="28"/>
        </w:rPr>
        <w:t>Шолохов, М. А. Донские рассказы. Судьба человека [Текст]</w:t>
      </w:r>
      <w:proofErr w:type="gramStart"/>
      <w:r w:rsidR="00184F52" w:rsidRPr="00C7231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184F52" w:rsidRPr="00C72315">
        <w:rPr>
          <w:rFonts w:ascii="Times New Roman" w:hAnsi="Times New Roman"/>
          <w:b/>
          <w:sz w:val="28"/>
          <w:szCs w:val="28"/>
        </w:rPr>
        <w:t xml:space="preserve"> рассказы и повесть / Михаил Александрович Шолохов; вступ.ст. Н. Федя. — М.: Детская литература, 2001. – 271 с.: ил. – (Школьная библиотека).</w:t>
      </w:r>
    </w:p>
    <w:p w:rsidR="003C451D" w:rsidRPr="00C72315" w:rsidRDefault="003C451D" w:rsidP="00967219">
      <w:pPr>
        <w:ind w:left="2220"/>
        <w:rPr>
          <w:rFonts w:ascii="Times New Roman" w:hAnsi="Times New Roman"/>
          <w:sz w:val="28"/>
          <w:szCs w:val="28"/>
        </w:rPr>
      </w:pPr>
      <w:r w:rsidRPr="00C72315">
        <w:rPr>
          <w:rFonts w:ascii="Times New Roman" w:hAnsi="Times New Roman"/>
          <w:sz w:val="28"/>
          <w:szCs w:val="28"/>
        </w:rPr>
        <w:t>Сборник из 6 рассказов, описывающих события Гражданской войны. Хотя местом действия остается Дон, с его особым колоритом и специфическим казачьим духом, очевидно, что события в этих новеллах могут быть спроецированы на всю Россию - война обнажает чувства, именно в такое кровавое время, когда стираются границы дозволенного, яснее становится, кто смог сохранить достоинство и остаться Человеком, а кто нет.</w:t>
      </w:r>
    </w:p>
    <w:p w:rsidR="007F3B5B" w:rsidRPr="00C72315" w:rsidRDefault="007F3B5B" w:rsidP="009672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B5B" w:rsidRPr="00C72315" w:rsidRDefault="007F3B5B" w:rsidP="0096721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B5B" w:rsidRPr="00C72315" w:rsidRDefault="00357522" w:rsidP="00697601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6744970</wp:posOffset>
            </wp:positionV>
            <wp:extent cx="1131570" cy="1684655"/>
            <wp:effectExtent l="19050" t="0" r="0" b="0"/>
            <wp:wrapSquare wrapText="bothSides"/>
            <wp:docPr id="6" name="Рисунок 30" descr="https://cdn1.imgbb.ru/user/83/834542/201702/2c2982fa9cdbcb4b06449161467f5c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1.imgbb.ru/user/83/834542/201702/2c2982fa9cdbcb4b06449161467f5c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481" w:rsidRPr="00C72315">
        <w:rPr>
          <w:rFonts w:ascii="Times New Roman" w:hAnsi="Times New Roman"/>
          <w:b/>
          <w:sz w:val="28"/>
          <w:szCs w:val="28"/>
        </w:rPr>
        <w:t xml:space="preserve"> </w:t>
      </w:r>
      <w:r w:rsidR="007F3B5B" w:rsidRPr="00C72315">
        <w:rPr>
          <w:rFonts w:ascii="Times New Roman" w:hAnsi="Times New Roman"/>
          <w:b/>
          <w:sz w:val="28"/>
          <w:szCs w:val="28"/>
        </w:rPr>
        <w:t xml:space="preserve">Шолохов, Михаил Александрович. </w:t>
      </w:r>
      <w:proofErr w:type="spellStart"/>
      <w:r w:rsidR="007F3B5B" w:rsidRPr="00C72315">
        <w:rPr>
          <w:rFonts w:ascii="Times New Roman" w:hAnsi="Times New Roman"/>
          <w:b/>
          <w:sz w:val="28"/>
          <w:szCs w:val="28"/>
        </w:rPr>
        <w:t>Нахаленок</w:t>
      </w:r>
      <w:proofErr w:type="spellEnd"/>
      <w:r w:rsidR="007F3B5B" w:rsidRPr="00C72315">
        <w:rPr>
          <w:rFonts w:ascii="Times New Roman" w:hAnsi="Times New Roman"/>
          <w:b/>
          <w:sz w:val="28"/>
          <w:szCs w:val="28"/>
        </w:rPr>
        <w:t xml:space="preserve"> : рассказы о Мишке Коршунове и </w:t>
      </w:r>
      <w:proofErr w:type="spellStart"/>
      <w:r w:rsidR="007F3B5B" w:rsidRPr="00C72315">
        <w:rPr>
          <w:rFonts w:ascii="Times New Roman" w:hAnsi="Times New Roman"/>
          <w:b/>
          <w:sz w:val="28"/>
          <w:szCs w:val="28"/>
        </w:rPr>
        <w:t>Федотке</w:t>
      </w:r>
      <w:proofErr w:type="spellEnd"/>
      <w:r w:rsidR="007F3B5B" w:rsidRPr="00C72315">
        <w:rPr>
          <w:rFonts w:ascii="Times New Roman" w:hAnsi="Times New Roman"/>
          <w:b/>
          <w:sz w:val="28"/>
          <w:szCs w:val="28"/>
        </w:rPr>
        <w:t xml:space="preserve"> </w:t>
      </w:r>
      <w:r w:rsidR="005B3481" w:rsidRPr="00C72315">
        <w:rPr>
          <w:rFonts w:ascii="Times New Roman" w:hAnsi="Times New Roman"/>
          <w:b/>
          <w:sz w:val="28"/>
          <w:szCs w:val="28"/>
        </w:rPr>
        <w:t xml:space="preserve">   </w:t>
      </w:r>
      <w:r w:rsidR="007F3B5B" w:rsidRPr="00C72315">
        <w:rPr>
          <w:rFonts w:ascii="Times New Roman" w:hAnsi="Times New Roman"/>
          <w:b/>
          <w:sz w:val="28"/>
          <w:szCs w:val="28"/>
        </w:rPr>
        <w:t>Ушакове / Шолохов М. А. ; рис. Юдина.</w:t>
      </w:r>
      <w:proofErr w:type="gramStart"/>
      <w:r w:rsidR="007F3B5B" w:rsidRPr="00C72315">
        <w:rPr>
          <w:rFonts w:ascii="Times New Roman" w:hAnsi="Times New Roman"/>
          <w:b/>
          <w:sz w:val="28"/>
          <w:szCs w:val="28"/>
        </w:rPr>
        <w:t>—М</w:t>
      </w:r>
      <w:proofErr w:type="gramEnd"/>
      <w:r w:rsidR="007F3B5B" w:rsidRPr="00C72315">
        <w:rPr>
          <w:rFonts w:ascii="Times New Roman" w:hAnsi="Times New Roman"/>
          <w:b/>
          <w:sz w:val="28"/>
          <w:szCs w:val="28"/>
        </w:rPr>
        <w:t>. : Малыш, 1985. - 88 с. : ил.</w:t>
      </w:r>
    </w:p>
    <w:p w:rsidR="003C451D" w:rsidRPr="00C72315" w:rsidRDefault="003C451D" w:rsidP="00697601">
      <w:pPr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C72315">
        <w:rPr>
          <w:rFonts w:ascii="Times New Roman" w:hAnsi="Times New Roman"/>
          <w:sz w:val="28"/>
          <w:szCs w:val="28"/>
        </w:rPr>
        <w:t>Семилетний Миша из рассказа «</w:t>
      </w:r>
      <w:proofErr w:type="spellStart"/>
      <w:r w:rsidRPr="00C72315">
        <w:rPr>
          <w:rFonts w:ascii="Times New Roman" w:hAnsi="Times New Roman"/>
          <w:sz w:val="28"/>
          <w:szCs w:val="28"/>
        </w:rPr>
        <w:t>Нахалёнок</w:t>
      </w:r>
      <w:proofErr w:type="spellEnd"/>
      <w:r w:rsidRPr="00C72315">
        <w:rPr>
          <w:rFonts w:ascii="Times New Roman" w:hAnsi="Times New Roman"/>
          <w:sz w:val="28"/>
          <w:szCs w:val="28"/>
        </w:rPr>
        <w:t xml:space="preserve">» – озорной </w:t>
      </w:r>
      <w:proofErr w:type="spellStart"/>
      <w:r w:rsidRPr="00C72315">
        <w:rPr>
          <w:rFonts w:ascii="Times New Roman" w:hAnsi="Times New Roman"/>
          <w:sz w:val="28"/>
          <w:szCs w:val="28"/>
        </w:rPr>
        <w:t>смышлённый</w:t>
      </w:r>
      <w:proofErr w:type="spellEnd"/>
      <w:r w:rsidRPr="00C72315">
        <w:rPr>
          <w:rFonts w:ascii="Times New Roman" w:hAnsi="Times New Roman"/>
          <w:sz w:val="28"/>
          <w:szCs w:val="28"/>
        </w:rPr>
        <w:t xml:space="preserve"> пострелёнок – в трудную минуту для семьи и всей станицы совершает свой подвиг. Скачет на коне ночью, под обстрелом, чтобы сообщить бойцам о врагах, пришедших в станицу. </w:t>
      </w:r>
    </w:p>
    <w:p w:rsidR="00C72315" w:rsidRPr="00C72315" w:rsidRDefault="00C72315" w:rsidP="005B3481">
      <w:pPr>
        <w:ind w:left="1416" w:firstLine="708"/>
        <w:rPr>
          <w:rFonts w:ascii="Times New Roman" w:hAnsi="Times New Roman"/>
          <w:sz w:val="28"/>
          <w:szCs w:val="28"/>
        </w:rPr>
      </w:pPr>
    </w:p>
    <w:tbl>
      <w:tblPr>
        <w:tblW w:w="113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8"/>
      </w:tblGrid>
      <w:tr w:rsidR="00BA0689" w:rsidRPr="00C72315" w:rsidTr="00BA0689">
        <w:tc>
          <w:tcPr>
            <w:tcW w:w="0" w:type="auto"/>
            <w:vAlign w:val="center"/>
            <w:hideMark/>
          </w:tcPr>
          <w:p w:rsidR="00943BF0" w:rsidRPr="00C72315" w:rsidRDefault="00943BF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7601" w:rsidRDefault="00967219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315">
              <w:rPr>
                <w:sz w:val="28"/>
                <w:szCs w:val="28"/>
              </w:rPr>
              <w:t xml:space="preserve"> </w:t>
            </w:r>
          </w:p>
          <w:p w:rsidR="00697601" w:rsidRDefault="006976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7601" w:rsidRDefault="006976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7601" w:rsidRDefault="006976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697601" w:rsidRDefault="0069760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B3481" w:rsidRPr="00C72315" w:rsidRDefault="00967219">
            <w:pPr>
              <w:pStyle w:val="a7"/>
              <w:spacing w:before="0" w:beforeAutospacing="0" w:after="0" w:afterAutospacing="0"/>
              <w:jc w:val="both"/>
              <w:rPr>
                <w:rStyle w:val="a8"/>
                <w:sz w:val="28"/>
                <w:szCs w:val="28"/>
              </w:rPr>
            </w:pPr>
            <w:r w:rsidRPr="00C72315">
              <w:rPr>
                <w:sz w:val="28"/>
                <w:szCs w:val="28"/>
              </w:rPr>
              <w:t xml:space="preserve">  </w:t>
            </w:r>
            <w:r w:rsidR="00BA0689" w:rsidRPr="00C72315">
              <w:rPr>
                <w:rStyle w:val="a8"/>
                <w:sz w:val="28"/>
                <w:szCs w:val="28"/>
              </w:rPr>
              <w:t>Шолохов, М.А. Судьба человека / М.А. Шолохов</w:t>
            </w:r>
            <w:proofErr w:type="gramStart"/>
            <w:r w:rsidR="00BA0689" w:rsidRPr="00C72315">
              <w:rPr>
                <w:rStyle w:val="a8"/>
                <w:sz w:val="28"/>
                <w:szCs w:val="28"/>
              </w:rPr>
              <w:t xml:space="preserve"> .</w:t>
            </w:r>
            <w:proofErr w:type="gramEnd"/>
            <w:r w:rsidR="00BA0689" w:rsidRPr="00C72315">
              <w:rPr>
                <w:rStyle w:val="a8"/>
                <w:sz w:val="28"/>
                <w:szCs w:val="28"/>
              </w:rPr>
              <w:t xml:space="preserve"> - Сыктывкар : Коми кн. изд-во, </w:t>
            </w:r>
          </w:p>
          <w:p w:rsidR="00BA0689" w:rsidRPr="00C72315" w:rsidRDefault="005B348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2315">
              <w:rPr>
                <w:rStyle w:val="a8"/>
                <w:sz w:val="28"/>
                <w:szCs w:val="28"/>
              </w:rPr>
              <w:t xml:space="preserve">   </w:t>
            </w:r>
            <w:r w:rsidR="00BA0689" w:rsidRPr="00C72315">
              <w:rPr>
                <w:rStyle w:val="a8"/>
                <w:sz w:val="28"/>
                <w:szCs w:val="28"/>
              </w:rPr>
              <w:t>1981. - 32 с.</w:t>
            </w:r>
          </w:p>
          <w:p w:rsidR="00BA0689" w:rsidRDefault="00BA0689" w:rsidP="009672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C72315">
              <w:rPr>
                <w:sz w:val="28"/>
                <w:szCs w:val="28"/>
              </w:rPr>
              <w:t xml:space="preserve"> Перед нами проходит жизнь обыкновенного человека, русского солдата Андрея Соколова. Впервые же месяцы войны он был дважды ранен, контужен. Но </w:t>
            </w:r>
            <w:proofErr w:type="gramStart"/>
            <w:r w:rsidRPr="00C72315">
              <w:rPr>
                <w:sz w:val="28"/>
                <w:szCs w:val="28"/>
              </w:rPr>
              <w:t>самое</w:t>
            </w:r>
            <w:proofErr w:type="gramEnd"/>
            <w:r w:rsidRPr="00C72315">
              <w:rPr>
                <w:sz w:val="28"/>
                <w:szCs w:val="28"/>
              </w:rPr>
              <w:t xml:space="preserve"> страшное ждало героя впереди - он попадает в фашистский плен. Измученный, истощенный, обессиленный узник готов встретить смерть с таким мужеством и выдержкой, что это поражает даже потерявшего человеческий облик фашиста.</w:t>
            </w:r>
          </w:p>
          <w:p w:rsidR="00845616" w:rsidRDefault="00845616" w:rsidP="009672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5616" w:rsidRDefault="00845616" w:rsidP="009672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122"/>
              <w:gridCol w:w="9191"/>
            </w:tblGrid>
            <w:tr w:rsidR="00845616" w:rsidTr="00845616">
              <w:trPr>
                <w:trHeight w:val="2915"/>
              </w:trPr>
              <w:tc>
                <w:tcPr>
                  <w:tcW w:w="2122" w:type="dxa"/>
                </w:tcPr>
                <w:p w:rsidR="00845616" w:rsidRDefault="00845616" w:rsidP="00967219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margin">
                          <wp:posOffset>-9525</wp:posOffset>
                        </wp:positionH>
                        <wp:positionV relativeFrom="margin">
                          <wp:posOffset>181610</wp:posOffset>
                        </wp:positionV>
                        <wp:extent cx="1137920" cy="1762760"/>
                        <wp:effectExtent l="19050" t="0" r="5080" b="0"/>
                        <wp:wrapSquare wrapText="bothSides"/>
                        <wp:docPr id="7" name="Рисунок 7" descr="https://mcbs-plast.chel.muzkult.ru/media/2020/05/07/1256159460/image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cbs-plast.chel.muzkult.ru/media/2020/05/07/1256159460/image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920" cy="176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9191" w:type="dxa"/>
                </w:tcPr>
                <w:p w:rsidR="00845616" w:rsidRDefault="00845616" w:rsidP="008456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Шо</w:t>
                  </w:r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лохов, М.А. Они сражались за Родину / М.А. Шолохов - М.</w:t>
                  </w:r>
                  <w:proofErr w:type="gramStart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45616" w:rsidRPr="00C72315" w:rsidRDefault="00845616" w:rsidP="00845616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АСТ</w:t>
                  </w:r>
                  <w:proofErr w:type="gramStart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Астрель</w:t>
                  </w:r>
                  <w:proofErr w:type="spellEnd"/>
                  <w:r w:rsidRPr="00C723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2004. - 285 с.</w:t>
                  </w:r>
                </w:p>
                <w:p w:rsidR="00845616" w:rsidRDefault="00845616" w:rsidP="008456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В романе раскрывается судьба трех скромных рядовых людей —</w:t>
                  </w:r>
                </w:p>
                <w:p w:rsidR="00845616" w:rsidRDefault="00845616" w:rsidP="008456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 шахтера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Петра Лопахина, комбайнера Ивана Звягинцева, агронома Николая </w:t>
                  </w:r>
                  <w:proofErr w:type="spellStart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Стрельцова</w:t>
                  </w:r>
                  <w:proofErr w:type="spellEnd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. Очень разные по характерам, они связаны </w:t>
                  </w:r>
                  <w:proofErr w:type="gramStart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45616" w:rsidRDefault="00845616" w:rsidP="008456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фронте</w:t>
                  </w:r>
                  <w:proofErr w:type="gramEnd"/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мужской дружбой и безграничной преданностью Родине. </w:t>
                  </w:r>
                </w:p>
                <w:p w:rsidR="00845616" w:rsidRDefault="00845616" w:rsidP="008456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>Николай Стрельцов угнетен отступлением своего полка и личным горем: перед войной ушла жена, детей оставил у старой матери. Это не мешает ему героически сражаться. В бою он был контужен и оглох, но убегае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</w:p>
                <w:p w:rsidR="00845616" w:rsidRPr="00C72315" w:rsidRDefault="00845616" w:rsidP="008456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23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из госпиталя в полк, в котором после боев осталось всего двадцать семь человек. Но как он мог не прийти и не помочь товарищам?</w:t>
                  </w:r>
                </w:p>
                <w:p w:rsidR="00845616" w:rsidRDefault="00845616" w:rsidP="00967219">
                  <w:pPr>
                    <w:pStyle w:val="a7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5616" w:rsidRDefault="00845616" w:rsidP="0096721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5616" w:rsidRDefault="00357522" w:rsidP="00845616">
            <w:pPr>
              <w:spacing w:after="0"/>
              <w:ind w:left="16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22">
              <w:rPr>
                <w:rFonts w:ascii="Times New Roman" w:hAnsi="Times New Roman"/>
                <w:b/>
                <w:sz w:val="28"/>
                <w:szCs w:val="28"/>
              </w:rPr>
              <w:t>Шолохов, М. А. Поднятая целина [Текст]</w:t>
            </w:r>
            <w:proofErr w:type="gramStart"/>
            <w:r w:rsidRPr="0035752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357522">
              <w:rPr>
                <w:rFonts w:ascii="Times New Roman" w:hAnsi="Times New Roman"/>
                <w:b/>
                <w:sz w:val="28"/>
                <w:szCs w:val="28"/>
              </w:rPr>
              <w:t xml:space="preserve"> роман / М. А. Шолохов. –</w:t>
            </w:r>
          </w:p>
          <w:p w:rsidR="00357522" w:rsidRPr="00357522" w:rsidRDefault="00357522" w:rsidP="00845616">
            <w:pPr>
              <w:spacing w:after="0"/>
              <w:ind w:left="16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7522">
              <w:rPr>
                <w:rFonts w:ascii="Times New Roman" w:hAnsi="Times New Roman"/>
                <w:b/>
                <w:sz w:val="28"/>
                <w:szCs w:val="28"/>
              </w:rPr>
              <w:t xml:space="preserve"> М.: Детская литература, 1986. – 638 с. </w:t>
            </w:r>
            <w:proofErr w:type="gramStart"/>
            <w:r w:rsidRPr="00357522">
              <w:rPr>
                <w:rFonts w:ascii="Times New Roman" w:hAnsi="Times New Roman"/>
                <w:b/>
                <w:sz w:val="28"/>
                <w:szCs w:val="28"/>
              </w:rPr>
              <w:t>–(</w:t>
            </w:r>
            <w:proofErr w:type="gramEnd"/>
            <w:r w:rsidRPr="00357522">
              <w:rPr>
                <w:rFonts w:ascii="Times New Roman" w:hAnsi="Times New Roman"/>
                <w:b/>
                <w:sz w:val="28"/>
                <w:szCs w:val="28"/>
              </w:rPr>
              <w:t>в пер.).</w:t>
            </w:r>
          </w:p>
          <w:p w:rsidR="00845616" w:rsidRDefault="00697601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8890</wp:posOffset>
                  </wp:positionH>
                  <wp:positionV relativeFrom="margin">
                    <wp:posOffset>194945</wp:posOffset>
                  </wp:positionV>
                  <wp:extent cx="1131570" cy="1774825"/>
                  <wp:effectExtent l="19050" t="0" r="0" b="0"/>
                  <wp:wrapSquare wrapText="bothSides"/>
                  <wp:docPr id="4" name="Рисунок 4" descr="Шолохов, М.А. Судьба челове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олохов, М.А. Судьба челове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77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189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1395787" y="8311793"/>
                  <wp:positionH relativeFrom="margin">
                    <wp:posOffset>60325</wp:posOffset>
                  </wp:positionH>
                  <wp:positionV relativeFrom="margin">
                    <wp:posOffset>8455660</wp:posOffset>
                  </wp:positionV>
                  <wp:extent cx="977265" cy="1315085"/>
                  <wp:effectExtent l="19050" t="0" r="0" b="0"/>
                  <wp:wrapSquare wrapText="bothSides"/>
                  <wp:docPr id="18" name="Рисунок 17" descr="http://engelscbs.srt.muzkult.ru/media/2020/05/25/1254244429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ngelscbs.srt.muzkult.ru/media/2020/05/25/1254244429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131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7522" w:rsidRPr="00C72315">
              <w:rPr>
                <w:rFonts w:ascii="Times New Roman" w:hAnsi="Times New Roman"/>
                <w:sz w:val="28"/>
                <w:szCs w:val="28"/>
              </w:rPr>
              <w:t>Поднятая целина</w:t>
            </w:r>
            <w:proofErr w:type="gramStart"/>
            <w:r w:rsidR="00357522" w:rsidRPr="00C72315">
              <w:rPr>
                <w:rFonts w:ascii="Times New Roman" w:hAnsi="Times New Roman"/>
                <w:sz w:val="28"/>
                <w:szCs w:val="28"/>
              </w:rPr>
              <w:t>"-</w:t>
            </w:r>
            <w:proofErr w:type="gramEnd"/>
            <w:r w:rsidR="00357522" w:rsidRPr="00C72315">
              <w:rPr>
                <w:rFonts w:ascii="Times New Roman" w:hAnsi="Times New Roman"/>
                <w:sz w:val="28"/>
                <w:szCs w:val="28"/>
              </w:rPr>
              <w:t>один из наиболее известных романов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 xml:space="preserve">советской литературы. Это масштабное, исторически достоверное 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>полотно об одном</w:t>
            </w:r>
            <w:r w:rsidR="00845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315">
              <w:rPr>
                <w:rFonts w:ascii="Times New Roman" w:hAnsi="Times New Roman"/>
                <w:sz w:val="28"/>
                <w:szCs w:val="28"/>
              </w:rPr>
              <w:t xml:space="preserve"> из самых сложных и трагичных эпизодов 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>отечественной истории - коллективизации на Дону. На страницах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 xml:space="preserve"> романа - ожесточенная борьба, ломка судеб - и в то же время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 xml:space="preserve"> многогранная красочная жизнь, незабываемые герои и </w:t>
            </w:r>
          </w:p>
          <w:p w:rsidR="00845616" w:rsidRDefault="00357522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315">
              <w:rPr>
                <w:rFonts w:ascii="Times New Roman" w:hAnsi="Times New Roman"/>
                <w:sz w:val="28"/>
                <w:szCs w:val="28"/>
              </w:rPr>
              <w:t xml:space="preserve">правдивый колоритный образ донской деревни. В хутор Гремячий </w:t>
            </w:r>
          </w:p>
          <w:p w:rsidR="00845616" w:rsidRDefault="00845616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57522" w:rsidRPr="00C72315">
              <w:rPr>
                <w:rFonts w:ascii="Times New Roman" w:hAnsi="Times New Roman"/>
                <w:sz w:val="28"/>
                <w:szCs w:val="28"/>
              </w:rPr>
              <w:t>Лог по заданию партии приезжает коммунист Давыдов, готовый</w:t>
            </w:r>
          </w:p>
          <w:p w:rsidR="00845616" w:rsidRDefault="00845616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57522" w:rsidRPr="00C72315">
              <w:rPr>
                <w:rFonts w:ascii="Times New Roman" w:hAnsi="Times New Roman"/>
                <w:sz w:val="28"/>
                <w:szCs w:val="28"/>
              </w:rPr>
              <w:t xml:space="preserve"> приступить к коллективизации. Его поддерживают председатель</w:t>
            </w:r>
          </w:p>
          <w:p w:rsidR="00845616" w:rsidRDefault="00845616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57522" w:rsidRPr="00C72315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="00357522" w:rsidRPr="00C72315">
              <w:rPr>
                <w:rFonts w:ascii="Times New Roman" w:hAnsi="Times New Roman"/>
                <w:sz w:val="28"/>
                <w:szCs w:val="28"/>
              </w:rPr>
              <w:t>Разметнов</w:t>
            </w:r>
            <w:proofErr w:type="spellEnd"/>
            <w:r w:rsidR="00357522" w:rsidRPr="00C72315">
              <w:rPr>
                <w:rFonts w:ascii="Times New Roman" w:hAnsi="Times New Roman"/>
                <w:sz w:val="28"/>
                <w:szCs w:val="28"/>
              </w:rPr>
              <w:t xml:space="preserve"> и секретарь партийной ячейки </w:t>
            </w:r>
            <w:proofErr w:type="spellStart"/>
            <w:r w:rsidR="00357522" w:rsidRPr="00C72315">
              <w:rPr>
                <w:rFonts w:ascii="Times New Roman" w:hAnsi="Times New Roman"/>
                <w:sz w:val="28"/>
                <w:szCs w:val="28"/>
              </w:rPr>
              <w:t>Нагульнов</w:t>
            </w:r>
            <w:proofErr w:type="spellEnd"/>
            <w:r w:rsidR="00357522" w:rsidRPr="00C723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57522" w:rsidRPr="00C72315" w:rsidRDefault="00845616" w:rsidP="00845616">
            <w:pPr>
              <w:shd w:val="clear" w:color="auto" w:fill="FFFFFF"/>
              <w:spacing w:after="0"/>
              <w:ind w:left="1416" w:firstLine="3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57522" w:rsidRPr="00C72315">
              <w:rPr>
                <w:rFonts w:ascii="Times New Roman" w:hAnsi="Times New Roman"/>
                <w:sz w:val="28"/>
                <w:szCs w:val="28"/>
              </w:rPr>
              <w:t xml:space="preserve">однако местные жители не готовы к переменам... </w:t>
            </w:r>
          </w:p>
          <w:p w:rsidR="00845616" w:rsidRDefault="00845616" w:rsidP="00845616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:rsidR="00845616" w:rsidRDefault="00845616" w:rsidP="00845616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631898" w:rsidRDefault="00631898" w:rsidP="00845616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1898">
              <w:rPr>
                <w:b/>
                <w:sz w:val="28"/>
                <w:szCs w:val="28"/>
              </w:rPr>
              <w:t>Шолохов М.А.(Избранное) / М.А.Шолохов. – Москва: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7B49">
              <w:rPr>
                <w:b/>
                <w:sz w:val="28"/>
                <w:szCs w:val="28"/>
              </w:rPr>
              <w:t xml:space="preserve">Молодая </w:t>
            </w:r>
          </w:p>
          <w:p w:rsidR="00631898" w:rsidRDefault="00845616" w:rsidP="0063189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5219700</wp:posOffset>
                  </wp:positionV>
                  <wp:extent cx="1184275" cy="1793875"/>
                  <wp:effectExtent l="19050" t="0" r="0" b="0"/>
                  <wp:wrapSquare wrapText="bothSides"/>
                  <wp:docPr id="10" name="Рисунок 24" descr="https://libr.orensau.ru/images/stories/Vistavki/sholohov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libr.orensau.ru/images/stories/Vistavki/sholohov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79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1898" w:rsidRPr="00677B49">
              <w:rPr>
                <w:b/>
                <w:sz w:val="28"/>
                <w:szCs w:val="28"/>
              </w:rPr>
              <w:t xml:space="preserve">гвардия, 1991. -334с. </w:t>
            </w:r>
            <w:proofErr w:type="gramStart"/>
            <w:r w:rsidR="00631898" w:rsidRPr="00677B49">
              <w:rPr>
                <w:b/>
                <w:sz w:val="28"/>
                <w:szCs w:val="28"/>
              </w:rPr>
              <w:t xml:space="preserve">(Русские писатели – лауреаты Нобелевской </w:t>
            </w:r>
            <w:proofErr w:type="gramEnd"/>
          </w:p>
          <w:p w:rsidR="00631898" w:rsidRDefault="00631898" w:rsidP="0063189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7B49">
              <w:rPr>
                <w:b/>
                <w:sz w:val="28"/>
                <w:szCs w:val="28"/>
              </w:rPr>
              <w:t>премии)</w:t>
            </w:r>
            <w:r w:rsidRPr="009D6B02">
              <w:rPr>
                <w:sz w:val="28"/>
                <w:szCs w:val="28"/>
              </w:rPr>
              <w:t xml:space="preserve">  В книгу русского писателя, лауреата Нобелевской премии </w:t>
            </w:r>
          </w:p>
          <w:p w:rsidR="00631898" w:rsidRDefault="00631898" w:rsidP="0063189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6B02">
              <w:rPr>
                <w:sz w:val="28"/>
                <w:szCs w:val="28"/>
              </w:rPr>
              <w:t xml:space="preserve">Михаила Шолохова входят произведения: "Родинка", "Тихий Дон" </w:t>
            </w:r>
          </w:p>
          <w:p w:rsidR="00631898" w:rsidRPr="00631898" w:rsidRDefault="00631898" w:rsidP="00631898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9D6B02">
              <w:rPr>
                <w:sz w:val="28"/>
                <w:szCs w:val="28"/>
              </w:rPr>
              <w:t>(книга IV, ч. VIII), "Наука ненависти".</w:t>
            </w:r>
          </w:p>
          <w:p w:rsidR="00BA0689" w:rsidRPr="00631898" w:rsidRDefault="00BA0689" w:rsidP="00631898">
            <w:pPr>
              <w:rPr>
                <w:lang w:eastAsia="ru-RU"/>
              </w:rPr>
            </w:pP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164"/>
      </w:tblGrid>
      <w:tr w:rsidR="00631898" w:rsidTr="00631898">
        <w:trPr>
          <w:trHeight w:val="3423"/>
        </w:trPr>
        <w:tc>
          <w:tcPr>
            <w:tcW w:w="2518" w:type="dxa"/>
          </w:tcPr>
          <w:p w:rsidR="00631898" w:rsidRDefault="00631898" w:rsidP="003C1C95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631190</wp:posOffset>
                  </wp:positionH>
                  <wp:positionV relativeFrom="margin">
                    <wp:posOffset>461645</wp:posOffset>
                  </wp:positionV>
                  <wp:extent cx="730885" cy="1119505"/>
                  <wp:effectExtent l="19050" t="0" r="0" b="0"/>
                  <wp:wrapSquare wrapText="bothSides"/>
                  <wp:docPr id="3" name="Рисунок 13" descr="https://cdn1.ozone.ru/s3/multimedia-9/600706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1.ozone.ru/s3/multimedia-9/600706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55880</wp:posOffset>
                  </wp:positionH>
                  <wp:positionV relativeFrom="margin">
                    <wp:posOffset>626110</wp:posOffset>
                  </wp:positionV>
                  <wp:extent cx="689610" cy="1089025"/>
                  <wp:effectExtent l="19050" t="0" r="0" b="0"/>
                  <wp:wrapSquare wrapText="bothSides"/>
                  <wp:docPr id="8" name="Рисунок 23" descr="C:\Users\user\Downloads\тихий д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ownloads\тихий д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108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4" w:type="dxa"/>
          </w:tcPr>
          <w:p w:rsidR="00631898" w:rsidRPr="00631898" w:rsidRDefault="00631898" w:rsidP="003C1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Шолохов</w:t>
            </w:r>
            <w:proofErr w:type="gram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,М</w:t>
            </w:r>
            <w:proofErr w:type="gram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spell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. Тихий Дон : роман в 2 т. / Шолохов М. А., Т.1. - М.</w:t>
            </w:r>
            <w:proofErr w:type="gram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Эксмо</w:t>
            </w:r>
            <w:proofErr w:type="spell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, 2006. - 704 с.</w:t>
            </w:r>
          </w:p>
          <w:p w:rsidR="00631898" w:rsidRPr="00631898" w:rsidRDefault="00631898" w:rsidP="003C1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Шолохов</w:t>
            </w:r>
            <w:proofErr w:type="gram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,М</w:t>
            </w:r>
            <w:proofErr w:type="gram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.А</w:t>
            </w:r>
            <w:proofErr w:type="spell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. Тихий Дон : роман в 2 т. / Шолохов М. А., Т.2.- М.</w:t>
            </w:r>
            <w:proofErr w:type="gram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Эксмо</w:t>
            </w:r>
            <w:proofErr w:type="spellEnd"/>
            <w:r w:rsidRPr="00631898">
              <w:rPr>
                <w:rFonts w:ascii="Times New Roman" w:hAnsi="Times New Roman"/>
                <w:b/>
                <w:sz w:val="28"/>
                <w:szCs w:val="28"/>
              </w:rPr>
              <w:t>,  2006. - 768</w:t>
            </w:r>
            <w:r w:rsidRPr="0063189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</w:p>
          <w:p w:rsidR="00631898" w:rsidRPr="00631898" w:rsidRDefault="00631898" w:rsidP="003C1C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898">
              <w:rPr>
                <w:rFonts w:ascii="Times New Roman" w:hAnsi="Times New Roman"/>
                <w:sz w:val="28"/>
                <w:szCs w:val="28"/>
              </w:rPr>
              <w:t>Словно сама жизнь говорит со страниц "Тихого Дона". Запахи степи, свежесть вольного ветра, зной и стужа, живая речь людей - все это сливается в раздольную, неповторимую мелодию, поражающую трагической красотой и подлинностью. Разве можно забыть мятущегося в поисках правды Григория Мелехова? Его мучительный путь в пламени Гражданской войны, его пронзительную, неизбывную любовь к Аксинье, все изломы этой тяжелой и такой прекрасной судьбы?</w:t>
            </w:r>
          </w:p>
          <w:p w:rsidR="00631898" w:rsidRPr="00631898" w:rsidRDefault="00631898" w:rsidP="003C1C9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D0F8A" w:rsidRDefault="005D0F8A">
      <w:pPr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022"/>
      </w:tblGrid>
      <w:tr w:rsidR="00697601" w:rsidTr="00697601">
        <w:trPr>
          <w:trHeight w:val="3238"/>
        </w:trPr>
        <w:tc>
          <w:tcPr>
            <w:tcW w:w="2660" w:type="dxa"/>
          </w:tcPr>
          <w:p w:rsidR="00697601" w:rsidRDefault="00697601">
            <w:pPr>
              <w:rPr>
                <w:rFonts w:ascii="Times New Roman" w:hAnsi="Times New Roman"/>
                <w:sz w:val="28"/>
                <w:szCs w:val="28"/>
              </w:rPr>
            </w:pPr>
            <w:r w:rsidRPr="00697601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1321725" cy="1705510"/>
                  <wp:effectExtent l="19050" t="0" r="0" b="0"/>
                  <wp:docPr id="11" name="Рисунок 1" descr="http://static.ozone.ru/multimedia/books_covers/1010255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ozone.ru/multimedia/books_covers/1010255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85" cy="170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697601" w:rsidRPr="009D6B02" w:rsidRDefault="00697601" w:rsidP="00697601">
            <w:pPr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Михаил Шолохов: Жизнь и творчество. Выставка в школе</w:t>
            </w:r>
            <w:proofErr w:type="gramStart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gramStart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оставитель В.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Гура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– М. : «Дет. лит.», 1989</w:t>
            </w:r>
            <w:r w:rsidRPr="009D6B02">
              <w:rPr>
                <w:rFonts w:ascii="Times New Roman" w:hAnsi="Times New Roman"/>
                <w:b/>
                <w:sz w:val="28"/>
                <w:szCs w:val="28"/>
              </w:rPr>
              <w:t>– 43 с.</w:t>
            </w:r>
            <w:proofErr w:type="gramStart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697601" w:rsidRPr="009D6B02" w:rsidRDefault="00697601" w:rsidP="00697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B02">
              <w:rPr>
                <w:rFonts w:ascii="Times New Roman" w:hAnsi="Times New Roman"/>
                <w:sz w:val="28"/>
                <w:szCs w:val="28"/>
              </w:rPr>
              <w:t xml:space="preserve">Выставка о жизни и творчестве М. А. Шолохова. Предоставлено много фотографий писателя начиная с детского возраста до зрелых лет. Иллюстрации к произведениям, цитаты из его романов, повестей и рассказов. Фотографии </w:t>
            </w:r>
            <w:proofErr w:type="gramStart"/>
            <w:r w:rsidRPr="009D6B02">
              <w:rPr>
                <w:rFonts w:ascii="Times New Roman" w:hAnsi="Times New Roman"/>
                <w:sz w:val="28"/>
                <w:szCs w:val="28"/>
              </w:rPr>
              <w:t>людей</w:t>
            </w:r>
            <w:proofErr w:type="gramEnd"/>
            <w:r w:rsidRPr="009D6B02">
              <w:rPr>
                <w:rFonts w:ascii="Times New Roman" w:hAnsi="Times New Roman"/>
                <w:sz w:val="28"/>
                <w:szCs w:val="28"/>
              </w:rPr>
              <w:t xml:space="preserve"> с которыми сводила жизнь Михаила Александровича.</w:t>
            </w:r>
          </w:p>
          <w:p w:rsidR="00697601" w:rsidRDefault="00697601" w:rsidP="00697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7601" w:rsidRDefault="00697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022"/>
      </w:tblGrid>
      <w:tr w:rsidR="00697601" w:rsidTr="00697601">
        <w:trPr>
          <w:trHeight w:val="2684"/>
        </w:trPr>
        <w:tc>
          <w:tcPr>
            <w:tcW w:w="2660" w:type="dxa"/>
          </w:tcPr>
          <w:p w:rsidR="00697601" w:rsidRDefault="00697601">
            <w:pPr>
              <w:rPr>
                <w:rFonts w:ascii="Times New Roman" w:hAnsi="Times New Roman"/>
                <w:sz w:val="28"/>
                <w:szCs w:val="28"/>
              </w:rPr>
            </w:pPr>
            <w:r w:rsidRPr="00697601">
              <w:rPr>
                <w:rFonts w:ascii="Times New Roman" w:hAnsi="Times New Roman"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100965</wp:posOffset>
                  </wp:positionV>
                  <wp:extent cx="1285240" cy="2080895"/>
                  <wp:effectExtent l="19050" t="0" r="0" b="0"/>
                  <wp:wrapSquare wrapText="bothSides"/>
                  <wp:docPr id="12" name="Рисунок 4" descr="https://im0-tub-ru.yandex.net/i?id=3382180629d29609cfe34a34acb0e75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3382180629d29609cfe34a34acb0e75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9018" r="19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40" cy="208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2" w:type="dxa"/>
          </w:tcPr>
          <w:p w:rsidR="00697601" w:rsidRPr="009D6B02" w:rsidRDefault="00697601" w:rsidP="006976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6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D6B02">
              <w:rPr>
                <w:rFonts w:ascii="Times New Roman" w:hAnsi="Times New Roman"/>
                <w:b/>
                <w:sz w:val="28"/>
                <w:szCs w:val="28"/>
              </w:rPr>
              <w:t xml:space="preserve"> Рыжов К.В. Сто великих россиян/К.В.Рыжов. – М.</w:t>
            </w:r>
            <w:proofErr w:type="gramStart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9D6B02">
              <w:rPr>
                <w:rFonts w:ascii="Times New Roman" w:hAnsi="Times New Roman"/>
                <w:b/>
                <w:sz w:val="28"/>
                <w:szCs w:val="28"/>
              </w:rPr>
              <w:t xml:space="preserve"> Вече, 2008.- 480с.: -(100 великих).</w:t>
            </w:r>
          </w:p>
          <w:p w:rsidR="00697601" w:rsidRDefault="00697601" w:rsidP="00697601">
            <w:pPr>
              <w:rPr>
                <w:rFonts w:ascii="Times New Roman" w:hAnsi="Times New Roman"/>
                <w:sz w:val="28"/>
                <w:szCs w:val="28"/>
              </w:rPr>
            </w:pPr>
            <w:r w:rsidRPr="009D6B02">
              <w:rPr>
                <w:rFonts w:ascii="Times New Roman" w:hAnsi="Times New Roman"/>
                <w:sz w:val="28"/>
                <w:szCs w:val="28"/>
              </w:rPr>
              <w:t xml:space="preserve">В книге историка К.В. Рыжова собраны жизнеописания ста великих россиян - от князей Олега и Владимира Святого до Юрия Гагарина и Сергея Бондарчука. </w:t>
            </w:r>
            <w:proofErr w:type="gramStart"/>
            <w:r w:rsidRPr="009D6B02">
              <w:rPr>
                <w:rFonts w:ascii="Times New Roman" w:hAnsi="Times New Roman"/>
                <w:sz w:val="28"/>
                <w:szCs w:val="28"/>
              </w:rPr>
              <w:t>Биографии политиков, военачальников, деятелей церкви, художников, писателей, путешественников, ученых, изобретателей, реформаторов и революционеров представлены достаточно объективно.</w:t>
            </w:r>
            <w:proofErr w:type="gramEnd"/>
            <w:r w:rsidRPr="009D6B02">
              <w:rPr>
                <w:rFonts w:ascii="Times New Roman" w:hAnsi="Times New Roman"/>
                <w:sz w:val="28"/>
                <w:szCs w:val="28"/>
              </w:rPr>
              <w:t xml:space="preserve">  Автор стремится подняться над партийными пристрастиями, над частностями, уйти от упрощенного черно-белого видения мира. Концепция книги такова: прошлое следует принимать целиком, ничего из него не вымарывая, ничего в нем не отторгая и не приклеивая никаких ярлыков. Ведь наше историческое зрение - это главный инструмент осмысления настоящего.</w:t>
            </w:r>
            <w:r w:rsidRPr="009D6B02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9D6B0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697601" w:rsidRDefault="00697601">
      <w:pPr>
        <w:rPr>
          <w:rFonts w:ascii="Times New Roman" w:hAnsi="Times New Roman"/>
          <w:sz w:val="28"/>
          <w:szCs w:val="28"/>
        </w:rPr>
      </w:pPr>
    </w:p>
    <w:p w:rsidR="00697601" w:rsidRDefault="006976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97601" w:rsidRDefault="00697601">
      <w:pPr>
        <w:rPr>
          <w:rFonts w:ascii="Times New Roman" w:hAnsi="Times New Roman"/>
          <w:sz w:val="28"/>
          <w:szCs w:val="28"/>
        </w:rPr>
      </w:pPr>
    </w:p>
    <w:p w:rsidR="009D6B02" w:rsidRDefault="00F03242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lastRenderedPageBreak/>
        <w:t>Од</w:t>
      </w:r>
      <w:r w:rsidR="00D32FD9" w:rsidRPr="009D6B02">
        <w:rPr>
          <w:rFonts w:ascii="Times New Roman" w:hAnsi="Times New Roman"/>
          <w:sz w:val="28"/>
          <w:szCs w:val="28"/>
        </w:rPr>
        <w:t>ин уходит без следа,</w:t>
      </w:r>
    </w:p>
    <w:p w:rsidR="009D6B02" w:rsidRDefault="009D6B02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2FD9" w:rsidRPr="009D6B02">
        <w:rPr>
          <w:rFonts w:ascii="Times New Roman" w:hAnsi="Times New Roman"/>
          <w:sz w:val="28"/>
          <w:szCs w:val="28"/>
        </w:rPr>
        <w:t>ругих родня в округе чтит.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>А он как яркая звезда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>Для всех над Родиной горит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>И поколенье не одно,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>Под той звездой опять, опять,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B02">
        <w:rPr>
          <w:rFonts w:ascii="Times New Roman" w:hAnsi="Times New Roman"/>
          <w:sz w:val="28"/>
          <w:szCs w:val="28"/>
        </w:rPr>
        <w:t>Склонясь</w:t>
      </w:r>
      <w:proofErr w:type="spellEnd"/>
      <w:r w:rsidRPr="009D6B02">
        <w:rPr>
          <w:rFonts w:ascii="Times New Roman" w:hAnsi="Times New Roman"/>
          <w:sz w:val="28"/>
          <w:szCs w:val="28"/>
        </w:rPr>
        <w:t xml:space="preserve"> над книгами Его,</w:t>
      </w:r>
    </w:p>
    <w:p w:rsidR="009D6B02" w:rsidRDefault="00D32FD9" w:rsidP="009D6B02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>Учиться будет и страдать.</w:t>
      </w:r>
    </w:p>
    <w:p w:rsidR="00D32FD9" w:rsidRPr="009D6B02" w:rsidRDefault="00D32FD9" w:rsidP="009D6B02">
      <w:pPr>
        <w:spacing w:after="0"/>
        <w:ind w:left="354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D6B02">
        <w:rPr>
          <w:rFonts w:ascii="Times New Roman" w:hAnsi="Times New Roman"/>
          <w:sz w:val="28"/>
          <w:szCs w:val="28"/>
        </w:rPr>
        <w:t>Т.Смертина</w:t>
      </w:r>
      <w:proofErr w:type="spellEnd"/>
    </w:p>
    <w:p w:rsidR="00D32FD9" w:rsidRPr="009D6B02" w:rsidRDefault="00D32FD9" w:rsidP="00D32FD9">
      <w:pPr>
        <w:pStyle w:val="a7"/>
        <w:shd w:val="clear" w:color="auto" w:fill="FFFFFF"/>
        <w:spacing w:before="0" w:beforeAutospacing="0" w:after="0" w:afterAutospacing="0"/>
        <w:jc w:val="right"/>
        <w:rPr>
          <w:color w:val="696969"/>
          <w:sz w:val="28"/>
          <w:szCs w:val="28"/>
        </w:rPr>
      </w:pPr>
    </w:p>
    <w:p w:rsidR="003C451D" w:rsidRPr="009D6B02" w:rsidRDefault="003C451D" w:rsidP="00D32FD9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</w:p>
    <w:p w:rsidR="003C451D" w:rsidRDefault="003C451D">
      <w:pPr>
        <w:rPr>
          <w:rFonts w:ascii="Times New Roman" w:hAnsi="Times New Roman"/>
          <w:sz w:val="28"/>
          <w:szCs w:val="28"/>
        </w:rPr>
      </w:pPr>
      <w:r w:rsidRPr="009D6B02">
        <w:rPr>
          <w:rFonts w:ascii="Times New Roman" w:hAnsi="Times New Roman"/>
          <w:sz w:val="28"/>
          <w:szCs w:val="28"/>
        </w:rPr>
        <w:t xml:space="preserve">Представленные книги находятся в фонде </w:t>
      </w:r>
      <w:proofErr w:type="spellStart"/>
      <w:r w:rsidRPr="009D6B02">
        <w:rPr>
          <w:rFonts w:ascii="Times New Roman" w:hAnsi="Times New Roman"/>
          <w:sz w:val="28"/>
          <w:szCs w:val="28"/>
        </w:rPr>
        <w:t>Гарской</w:t>
      </w:r>
      <w:proofErr w:type="spellEnd"/>
      <w:r w:rsidRPr="009D6B02">
        <w:rPr>
          <w:rFonts w:ascii="Times New Roman" w:hAnsi="Times New Roman"/>
          <w:sz w:val="28"/>
          <w:szCs w:val="28"/>
        </w:rPr>
        <w:t xml:space="preserve"> сельской библиотеки и ждут встречи со своими читателями по адресу: С.Гари, ул. </w:t>
      </w:r>
      <w:proofErr w:type="gramStart"/>
      <w:r w:rsidRPr="009D6B02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9D6B02">
        <w:rPr>
          <w:rFonts w:ascii="Times New Roman" w:hAnsi="Times New Roman"/>
          <w:sz w:val="28"/>
          <w:szCs w:val="28"/>
        </w:rPr>
        <w:t>, д. 3.</w:t>
      </w:r>
    </w:p>
    <w:p w:rsidR="00845616" w:rsidRDefault="00845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45616" w:rsidRDefault="00845616">
      <w:pPr>
        <w:rPr>
          <w:rFonts w:ascii="Times New Roman" w:hAnsi="Times New Roman"/>
          <w:sz w:val="28"/>
          <w:szCs w:val="28"/>
        </w:rPr>
      </w:pPr>
    </w:p>
    <w:p w:rsidR="00845616" w:rsidRPr="009D6B02" w:rsidRDefault="00845616">
      <w:pPr>
        <w:rPr>
          <w:rFonts w:ascii="Times New Roman" w:hAnsi="Times New Roman"/>
          <w:sz w:val="28"/>
          <w:szCs w:val="28"/>
        </w:rPr>
      </w:pPr>
    </w:p>
    <w:p w:rsidR="00895E1D" w:rsidRPr="009D6B02" w:rsidRDefault="00895E1D">
      <w:pPr>
        <w:rPr>
          <w:rFonts w:ascii="Times New Roman" w:hAnsi="Times New Roman"/>
          <w:sz w:val="28"/>
          <w:szCs w:val="28"/>
        </w:rPr>
      </w:pPr>
    </w:p>
    <w:p w:rsidR="00895E1D" w:rsidRPr="009D6B02" w:rsidRDefault="00895E1D">
      <w:pPr>
        <w:rPr>
          <w:rFonts w:ascii="Times New Roman" w:hAnsi="Times New Roman"/>
          <w:sz w:val="28"/>
          <w:szCs w:val="28"/>
        </w:rPr>
      </w:pPr>
    </w:p>
    <w:p w:rsidR="00895E1D" w:rsidRDefault="00895E1D"/>
    <w:p w:rsidR="00895E1D" w:rsidRDefault="00895E1D"/>
    <w:p w:rsidR="00895E1D" w:rsidRDefault="00895E1D"/>
    <w:p w:rsidR="00895E1D" w:rsidRDefault="00895E1D"/>
    <w:p w:rsidR="00895E1D" w:rsidRDefault="00895E1D"/>
    <w:p w:rsidR="00895E1D" w:rsidRDefault="00895E1D"/>
    <w:p w:rsidR="00895E1D" w:rsidRDefault="00895E1D"/>
    <w:p w:rsidR="00430331" w:rsidRDefault="0043033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430331" w:rsidRDefault="0043033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895E1D" w:rsidRDefault="00895E1D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sectPr w:rsidR="00895E1D" w:rsidSect="009744E8">
      <w:pgSz w:w="11906" w:h="16838"/>
      <w:pgMar w:top="720" w:right="720" w:bottom="720" w:left="720" w:header="708" w:footer="708" w:gutter="0"/>
      <w:cols w:sep="1" w:space="567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1D" w:rsidRDefault="00895E1D" w:rsidP="00895E1D">
      <w:pPr>
        <w:spacing w:after="0" w:line="240" w:lineRule="auto"/>
      </w:pPr>
      <w:r>
        <w:separator/>
      </w:r>
    </w:p>
  </w:endnote>
  <w:endnote w:type="continuationSeparator" w:id="1">
    <w:p w:rsidR="00895E1D" w:rsidRDefault="00895E1D" w:rsidP="0089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1D" w:rsidRDefault="00895E1D" w:rsidP="00895E1D">
      <w:pPr>
        <w:spacing w:after="0" w:line="240" w:lineRule="auto"/>
      </w:pPr>
      <w:r>
        <w:separator/>
      </w:r>
    </w:p>
  </w:footnote>
  <w:footnote w:type="continuationSeparator" w:id="1">
    <w:p w:rsidR="00895E1D" w:rsidRDefault="00895E1D" w:rsidP="00895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52A"/>
    <w:multiLevelType w:val="multilevel"/>
    <w:tmpl w:val="FD2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60231"/>
    <w:multiLevelType w:val="hybridMultilevel"/>
    <w:tmpl w:val="EDD2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221"/>
    <w:rsid w:val="0004364D"/>
    <w:rsid w:val="00167908"/>
    <w:rsid w:val="00184F52"/>
    <w:rsid w:val="00357522"/>
    <w:rsid w:val="003618A3"/>
    <w:rsid w:val="003C451D"/>
    <w:rsid w:val="00430331"/>
    <w:rsid w:val="00592189"/>
    <w:rsid w:val="005A5612"/>
    <w:rsid w:val="005B3481"/>
    <w:rsid w:val="005D0F8A"/>
    <w:rsid w:val="005F7221"/>
    <w:rsid w:val="00631898"/>
    <w:rsid w:val="00677B49"/>
    <w:rsid w:val="00697601"/>
    <w:rsid w:val="006B7E67"/>
    <w:rsid w:val="007B712F"/>
    <w:rsid w:val="007F3B5B"/>
    <w:rsid w:val="00845616"/>
    <w:rsid w:val="00895E1D"/>
    <w:rsid w:val="00943BF0"/>
    <w:rsid w:val="00961511"/>
    <w:rsid w:val="00967219"/>
    <w:rsid w:val="009744E8"/>
    <w:rsid w:val="009D6B02"/>
    <w:rsid w:val="009D726E"/>
    <w:rsid w:val="00B24718"/>
    <w:rsid w:val="00BA0689"/>
    <w:rsid w:val="00C2738C"/>
    <w:rsid w:val="00C72315"/>
    <w:rsid w:val="00D32FD9"/>
    <w:rsid w:val="00D51DE1"/>
    <w:rsid w:val="00EC2BDE"/>
    <w:rsid w:val="00F03242"/>
    <w:rsid w:val="00F30DD1"/>
    <w:rsid w:val="00FA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color w:val="7030A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21"/>
    <w:rPr>
      <w:rFonts w:ascii="Calibri" w:eastAsia="Calibri" w:hAnsi="Calibri"/>
      <w:b w:val="0"/>
      <w:i w:val="0"/>
      <w:color w:val="auto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A0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22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tattext">
    <w:name w:val="stattext"/>
    <w:basedOn w:val="a0"/>
    <w:rsid w:val="005F7221"/>
  </w:style>
  <w:style w:type="character" w:styleId="a4">
    <w:name w:val="Hyperlink"/>
    <w:basedOn w:val="a0"/>
    <w:uiPriority w:val="99"/>
    <w:unhideWhenUsed/>
    <w:rsid w:val="005F7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4E8"/>
    <w:rPr>
      <w:rFonts w:ascii="Tahoma" w:eastAsia="Calibri" w:hAnsi="Tahoma" w:cs="Tahoma"/>
      <w:b w:val="0"/>
      <w:i w:val="0"/>
      <w:color w:val="auto"/>
      <w:sz w:val="16"/>
      <w:szCs w:val="16"/>
    </w:rPr>
  </w:style>
  <w:style w:type="paragraph" w:styleId="a7">
    <w:name w:val="Normal (Web)"/>
    <w:basedOn w:val="a"/>
    <w:uiPriority w:val="99"/>
    <w:unhideWhenUsed/>
    <w:rsid w:val="00BA0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A068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0689"/>
    <w:rPr>
      <w:rFonts w:eastAsia="Times New Roman"/>
      <w:bCs/>
      <w:i w:val="0"/>
      <w:color w:val="auto"/>
      <w:sz w:val="36"/>
      <w:szCs w:val="36"/>
      <w:lang w:eastAsia="ru-RU"/>
    </w:rPr>
  </w:style>
  <w:style w:type="paragraph" w:customStyle="1" w:styleId="western">
    <w:name w:val="western"/>
    <w:basedOn w:val="a"/>
    <w:rsid w:val="009D72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F3B5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89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5E1D"/>
    <w:rPr>
      <w:rFonts w:ascii="Calibri" w:eastAsia="Calibri" w:hAnsi="Calibri"/>
      <w:b w:val="0"/>
      <w:i w:val="0"/>
      <w:color w:val="auto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89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95E1D"/>
    <w:rPr>
      <w:rFonts w:ascii="Calibri" w:eastAsia="Calibri" w:hAnsi="Calibri"/>
      <w:b w:val="0"/>
      <w:i w:val="0"/>
      <w:color w:val="auto"/>
      <w:sz w:val="22"/>
      <w:szCs w:val="22"/>
    </w:rPr>
  </w:style>
  <w:style w:type="paragraph" w:customStyle="1" w:styleId="article-renderblock">
    <w:name w:val="article-render__block"/>
    <w:basedOn w:val="a"/>
    <w:rsid w:val="00895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3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543">
              <w:marLeft w:val="0"/>
              <w:marRight w:val="-35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425259">
          <w:marLeft w:val="78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550">
              <w:marLeft w:val="3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</dc:creator>
  <cp:keywords/>
  <dc:description/>
  <cp:lastModifiedBy>мария</cp:lastModifiedBy>
  <cp:revision>9</cp:revision>
  <cp:lastPrinted>2020-06-17T11:42:00Z</cp:lastPrinted>
  <dcterms:created xsi:type="dcterms:W3CDTF">2018-05-22T13:02:00Z</dcterms:created>
  <dcterms:modified xsi:type="dcterms:W3CDTF">2020-06-17T19:42:00Z</dcterms:modified>
</cp:coreProperties>
</file>