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02" w:rsidRDefault="008C602F" w:rsidP="00B8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работы ц</w:t>
      </w:r>
      <w:r w:rsidR="00AE6756">
        <w:rPr>
          <w:rFonts w:ascii="Times New Roman" w:hAnsi="Times New Roman" w:cs="Times New Roman"/>
          <w:b/>
          <w:sz w:val="28"/>
          <w:szCs w:val="28"/>
        </w:rPr>
        <w:t>ентральн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E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83" w:rsidRPr="00B84483">
        <w:rPr>
          <w:rFonts w:ascii="Times New Roman" w:hAnsi="Times New Roman" w:cs="Times New Roman"/>
          <w:b/>
          <w:sz w:val="28"/>
          <w:szCs w:val="28"/>
        </w:rPr>
        <w:t>библиотек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84483" w:rsidRPr="00B84483">
        <w:rPr>
          <w:rFonts w:ascii="Times New Roman" w:hAnsi="Times New Roman" w:cs="Times New Roman"/>
          <w:b/>
          <w:sz w:val="28"/>
          <w:szCs w:val="28"/>
        </w:rPr>
        <w:t xml:space="preserve"> им. А.С.  Пушкина на сентябрь 2019 года.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544"/>
        <w:gridCol w:w="3544"/>
        <w:gridCol w:w="1984"/>
        <w:gridCol w:w="1985"/>
        <w:gridCol w:w="2693"/>
      </w:tblGrid>
      <w:tr w:rsidR="00B546FD" w:rsidRPr="00676FCB" w:rsidTr="008C602F">
        <w:tc>
          <w:tcPr>
            <w:tcW w:w="675" w:type="dxa"/>
          </w:tcPr>
          <w:p w:rsidR="00B546FD" w:rsidRPr="00676FCB" w:rsidRDefault="00B546FD" w:rsidP="008C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546FD" w:rsidRPr="00676FCB" w:rsidRDefault="00B546FD" w:rsidP="008C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544" w:type="dxa"/>
          </w:tcPr>
          <w:p w:rsidR="00B546FD" w:rsidRPr="00676FCB" w:rsidRDefault="00B546FD" w:rsidP="008C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B546FD" w:rsidRPr="00676FCB" w:rsidRDefault="00B546FD" w:rsidP="008C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4" w:type="dxa"/>
          </w:tcPr>
          <w:p w:rsidR="00B546FD" w:rsidRPr="00676FCB" w:rsidRDefault="00B546FD" w:rsidP="008C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</w:tcPr>
          <w:p w:rsidR="00B546FD" w:rsidRPr="00676FCB" w:rsidRDefault="00B546FD" w:rsidP="008C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693" w:type="dxa"/>
          </w:tcPr>
          <w:p w:rsidR="00B546FD" w:rsidRPr="00676FCB" w:rsidRDefault="00B546FD" w:rsidP="008C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546FD" w:rsidRPr="00676FCB" w:rsidTr="008C602F">
        <w:tc>
          <w:tcPr>
            <w:tcW w:w="675" w:type="dxa"/>
          </w:tcPr>
          <w:p w:rsidR="00B546FD" w:rsidRPr="0007004D" w:rsidRDefault="00B546FD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6FD" w:rsidRPr="00676FCB" w:rsidRDefault="00B546FD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02. 09,</w:t>
            </w:r>
          </w:p>
          <w:p w:rsidR="00B546FD" w:rsidRPr="00676FCB" w:rsidRDefault="00B546FD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</w:tcPr>
          <w:p w:rsidR="0094740C" w:rsidRPr="00676FCB" w:rsidRDefault="0094740C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День знаний:</w:t>
            </w:r>
          </w:p>
          <w:p w:rsidR="00227744" w:rsidRPr="00676FCB" w:rsidRDefault="00227744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«Театр… другая жизнь и это волшебство…» - </w:t>
            </w:r>
          </w:p>
          <w:p w:rsidR="00227744" w:rsidRPr="00676FCB" w:rsidRDefault="00227744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великим театрам мира.</w:t>
            </w:r>
          </w:p>
          <w:p w:rsidR="003A1508" w:rsidRDefault="003A1508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«Театр мечта осуществимая» - историко-лирические зарисовки о Нижегородском театральном училище им. Е.А. Евстигнеева.</w:t>
            </w:r>
          </w:p>
          <w:p w:rsidR="00B546FD" w:rsidRPr="00676FCB" w:rsidRDefault="0007004D" w:rsidP="0007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Театральная викторина: «Вся жизнь, театр!</w:t>
            </w:r>
          </w:p>
        </w:tc>
        <w:tc>
          <w:tcPr>
            <w:tcW w:w="3544" w:type="dxa"/>
          </w:tcPr>
          <w:p w:rsidR="0094740C" w:rsidRPr="00676FCB" w:rsidRDefault="0094740C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Сокольской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ОШ в День знаний познакомятся с историей театра, совершат   заочное путешествие  в великие мировые театры,  приоткроют завесу необычных театральных площадок</w:t>
            </w:r>
            <w:r w:rsidR="003A1508"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1508" w:rsidRPr="00676FCB" w:rsidRDefault="003A1508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Краеведческая страничка: История училища, его знаменитые педагоги и выпускники.</w:t>
            </w:r>
          </w:p>
          <w:p w:rsidR="00B546FD" w:rsidRPr="00676FCB" w:rsidRDefault="0007004D" w:rsidP="008C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Викторина к Году театра.</w:t>
            </w:r>
          </w:p>
        </w:tc>
        <w:tc>
          <w:tcPr>
            <w:tcW w:w="1984" w:type="dxa"/>
          </w:tcPr>
          <w:p w:rsidR="00B546FD" w:rsidRPr="00676FCB" w:rsidRDefault="00B546FD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985" w:type="dxa"/>
          </w:tcPr>
          <w:p w:rsidR="00B546FD" w:rsidRPr="00676FCB" w:rsidRDefault="00B546FD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6FD" w:rsidRPr="00676FCB" w:rsidRDefault="00B546FD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ЦБ им. А.С. Пушкина, </w:t>
            </w:r>
          </w:p>
          <w:p w:rsidR="00B546FD" w:rsidRPr="00676FCB" w:rsidRDefault="00B546FD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6FD" w:rsidRPr="00676FCB" w:rsidRDefault="00B546FD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B546FD" w:rsidRPr="00676FCB" w:rsidRDefault="00B546FD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B546FD" w:rsidRPr="00676FCB" w:rsidRDefault="00A45F05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46FD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D87C09" w:rsidRPr="00676FCB" w:rsidRDefault="00D87C09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FD" w:rsidRPr="00676FCB" w:rsidRDefault="00B546FD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ЗиминаТ.В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546FD" w:rsidRPr="00676FCB" w:rsidRDefault="00B546FD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Казакова Н.Н.,</w:t>
            </w:r>
          </w:p>
          <w:p w:rsidR="00B546FD" w:rsidRPr="00676FCB" w:rsidRDefault="00B546FD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Корчагина Н.В.,</w:t>
            </w:r>
          </w:p>
          <w:p w:rsidR="00B546FD" w:rsidRPr="00676FCB" w:rsidRDefault="00B546FD" w:rsidP="0007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Большаков Е.А.</w:t>
            </w:r>
            <w:r w:rsidR="0007004D">
              <w:rPr>
                <w:rFonts w:ascii="Times New Roman" w:hAnsi="Times New Roman" w:cs="Times New Roman"/>
                <w:sz w:val="24"/>
                <w:szCs w:val="24"/>
              </w:rPr>
              <w:t>, Демина Т.Н.</w:t>
            </w:r>
          </w:p>
        </w:tc>
      </w:tr>
      <w:tr w:rsidR="0007004D" w:rsidRPr="00676FCB" w:rsidTr="008C602F">
        <w:tc>
          <w:tcPr>
            <w:tcW w:w="675" w:type="dxa"/>
          </w:tcPr>
          <w:p w:rsidR="0007004D" w:rsidRPr="0007004D" w:rsidRDefault="0007004D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04D" w:rsidRPr="00676FCB" w:rsidRDefault="0007004D" w:rsidP="0007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544" w:type="dxa"/>
          </w:tcPr>
          <w:p w:rsidR="0007004D" w:rsidRPr="00676FCB" w:rsidRDefault="0007004D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«Содрогнулся весь мир, вся планета Земля»…- час памяти о погибших в Беслане</w:t>
            </w:r>
          </w:p>
        </w:tc>
        <w:tc>
          <w:tcPr>
            <w:tcW w:w="3544" w:type="dxa"/>
          </w:tcPr>
          <w:p w:rsidR="0007004D" w:rsidRPr="00676FCB" w:rsidRDefault="0007004D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Необычная встреча час памяти-памяти жертв террористических актов.</w:t>
            </w:r>
          </w:p>
        </w:tc>
        <w:tc>
          <w:tcPr>
            <w:tcW w:w="1984" w:type="dxa"/>
          </w:tcPr>
          <w:p w:rsidR="0007004D" w:rsidRPr="00676FCB" w:rsidRDefault="0007004D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07004D" w:rsidRPr="00676FCB" w:rsidRDefault="0007004D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4D" w:rsidRPr="00676FCB" w:rsidRDefault="0007004D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04D" w:rsidRPr="00676FCB" w:rsidRDefault="0007004D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004D" w:rsidRPr="00676FCB" w:rsidRDefault="0007004D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ЦБ им. А.С. Пушкина, </w:t>
            </w:r>
          </w:p>
          <w:p w:rsidR="0007004D" w:rsidRPr="00676FCB" w:rsidRDefault="0007004D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04D" w:rsidRPr="00676FCB" w:rsidRDefault="0007004D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07004D" w:rsidRPr="00676FCB" w:rsidRDefault="0007004D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07004D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004D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07004D" w:rsidRPr="00676FCB" w:rsidRDefault="0007004D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8C602F" w:rsidRPr="00676FCB" w:rsidTr="008C602F">
        <w:tc>
          <w:tcPr>
            <w:tcW w:w="675" w:type="dxa"/>
          </w:tcPr>
          <w:p w:rsidR="008C602F" w:rsidRPr="0007004D" w:rsidRDefault="008C602F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02F" w:rsidRPr="00676FCB" w:rsidRDefault="008C602F" w:rsidP="0007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544" w:type="dxa"/>
          </w:tcPr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</w:t>
            </w:r>
          </w:p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«Имена и времена» </w:t>
            </w:r>
          </w:p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К 85-летию  создания Нижегородской областной организации  Союза писателей России</w:t>
            </w:r>
          </w:p>
        </w:tc>
        <w:tc>
          <w:tcPr>
            <w:tcW w:w="3544" w:type="dxa"/>
          </w:tcPr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</w:t>
            </w:r>
          </w:p>
        </w:tc>
        <w:tc>
          <w:tcPr>
            <w:tcW w:w="1985" w:type="dxa"/>
          </w:tcPr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8C602F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602F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Казакова Н.Н.</w:t>
            </w:r>
          </w:p>
        </w:tc>
      </w:tr>
      <w:tr w:rsidR="008C602F" w:rsidRPr="00676FCB" w:rsidTr="008C602F">
        <w:tc>
          <w:tcPr>
            <w:tcW w:w="675" w:type="dxa"/>
          </w:tcPr>
          <w:p w:rsidR="008C602F" w:rsidRPr="0007004D" w:rsidRDefault="008C602F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02F" w:rsidRPr="00676FCB" w:rsidRDefault="008C602F" w:rsidP="0007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544" w:type="dxa"/>
          </w:tcPr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«Озеро хрустальной чистоты» - </w:t>
            </w:r>
            <w:r w:rsidRPr="0067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путешествие ко Дню Байкала - выставка-просмотр</w:t>
            </w:r>
          </w:p>
        </w:tc>
        <w:tc>
          <w:tcPr>
            <w:tcW w:w="3544" w:type="dxa"/>
          </w:tcPr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подробно информировать </w:t>
            </w:r>
            <w:r w:rsidRPr="0067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красоте и величии удивительного озера.</w:t>
            </w:r>
          </w:p>
        </w:tc>
        <w:tc>
          <w:tcPr>
            <w:tcW w:w="1984" w:type="dxa"/>
          </w:tcPr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1985" w:type="dxa"/>
          </w:tcPr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ЦБ им. А.С. Пушкина, </w:t>
            </w:r>
          </w:p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8C602F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602F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8C602F" w:rsidRPr="00676FCB" w:rsidRDefault="008C602F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EA6423" w:rsidRPr="00676FCB" w:rsidTr="008C602F">
        <w:tc>
          <w:tcPr>
            <w:tcW w:w="675" w:type="dxa"/>
          </w:tcPr>
          <w:p w:rsidR="00EA6423" w:rsidRPr="0007004D" w:rsidRDefault="00EA6423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423" w:rsidRDefault="00EA6423" w:rsidP="0007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09.09 -30.09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на все времена. Выбери, возьми, читай» - выставка-развал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лучшие образцы художественной  русской и зарубежной литературы.</w:t>
            </w:r>
          </w:p>
        </w:tc>
        <w:tc>
          <w:tcPr>
            <w:tcW w:w="198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985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ЦБ им. А.С. Пушкина,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A6423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6423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EA6423" w:rsidRPr="00676FCB" w:rsidRDefault="00EA6423" w:rsidP="00EA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EA6423" w:rsidRPr="00676FCB" w:rsidTr="008C602F">
        <w:tc>
          <w:tcPr>
            <w:tcW w:w="675" w:type="dxa"/>
          </w:tcPr>
          <w:p w:rsidR="00EA6423" w:rsidRPr="0007004D" w:rsidRDefault="00EA6423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423" w:rsidRPr="00676FCB" w:rsidRDefault="00EA6423" w:rsidP="0007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«Назад дороги не будет» - серия библиографических пособий - к Всемирному Дню предотвращений самоубийств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Информация  рассчитана на подростков и их родителей. Цель - избежание суицида среди молодежи.</w:t>
            </w:r>
          </w:p>
        </w:tc>
        <w:tc>
          <w:tcPr>
            <w:tcW w:w="198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985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ЦБ им. А.С. Пушкина,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A6423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6423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EA6423" w:rsidRPr="00676FCB" w:rsidTr="008C602F">
        <w:tc>
          <w:tcPr>
            <w:tcW w:w="675" w:type="dxa"/>
          </w:tcPr>
          <w:p w:rsidR="00EA6423" w:rsidRPr="0007004D" w:rsidRDefault="00EA6423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423" w:rsidRPr="00676FCB" w:rsidRDefault="00EA6423" w:rsidP="0007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-релиз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К 10-летию со дня открытия мемориала «Скорбящий ангел»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</w:tc>
        <w:tc>
          <w:tcPr>
            <w:tcW w:w="1985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A6423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6423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EA6423" w:rsidRPr="00676FCB" w:rsidTr="008C602F">
        <w:tc>
          <w:tcPr>
            <w:tcW w:w="675" w:type="dxa"/>
          </w:tcPr>
          <w:p w:rsidR="00EA6423" w:rsidRPr="0007004D" w:rsidRDefault="00EA6423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423" w:rsidRDefault="00EA6423" w:rsidP="00EA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09.09 -15.09</w:t>
            </w:r>
          </w:p>
        </w:tc>
        <w:tc>
          <w:tcPr>
            <w:tcW w:w="3544" w:type="dxa"/>
          </w:tcPr>
          <w:p w:rsidR="00EA6423" w:rsidRPr="00676FCB" w:rsidRDefault="00EA6423" w:rsidP="00EA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«Рожденные бурей» - литературная подборка к 115-летию А.Н.Островского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985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ЦБ им. А.С. Пушкина,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67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почты:</w:t>
            </w:r>
          </w:p>
          <w:p w:rsidR="00EA6423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6423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EA6423" w:rsidRPr="00676FCB" w:rsidTr="008C602F">
        <w:tc>
          <w:tcPr>
            <w:tcW w:w="675" w:type="dxa"/>
          </w:tcPr>
          <w:p w:rsidR="00EA6423" w:rsidRPr="0007004D" w:rsidRDefault="00EA6423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423" w:rsidRPr="00676FCB" w:rsidRDefault="00EA6423" w:rsidP="0007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Информационная полка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В рамках цикла «Юбилейные чтения»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«Разведка боем»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И.И.Бережной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985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A6423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6423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EA6423" w:rsidRPr="00676FCB" w:rsidTr="008C602F">
        <w:tc>
          <w:tcPr>
            <w:tcW w:w="675" w:type="dxa"/>
          </w:tcPr>
          <w:p w:rsidR="00EA6423" w:rsidRPr="0007004D" w:rsidRDefault="00EA6423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423" w:rsidRPr="00676FCB" w:rsidRDefault="00EA6423" w:rsidP="0007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«Книги, вместившие судьбу» к 100-летию Константина Воробьева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беседа - обзор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с творчеством писателя-</w:t>
            </w: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фронтовика, который первый рассказал о горькой правде солдата, попавшего в плен.</w:t>
            </w:r>
          </w:p>
        </w:tc>
        <w:tc>
          <w:tcPr>
            <w:tcW w:w="198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985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A6423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A6423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EA6423" w:rsidRPr="00676FCB" w:rsidTr="008C602F">
        <w:tc>
          <w:tcPr>
            <w:tcW w:w="675" w:type="dxa"/>
          </w:tcPr>
          <w:p w:rsidR="00EA6423" w:rsidRPr="0007004D" w:rsidRDefault="00EA6423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25.09,</w:t>
            </w:r>
          </w:p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«Мы дарим вам сердце свое на ладони» - библиотечный праздник </w:t>
            </w:r>
          </w:p>
        </w:tc>
        <w:tc>
          <w:tcPr>
            <w:tcW w:w="3544" w:type="dxa"/>
          </w:tcPr>
          <w:p w:rsidR="00EA6423" w:rsidRPr="00676FCB" w:rsidRDefault="00EA6423" w:rsidP="008C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Мурзинской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библиотеке будет присвоено имя библиотекаря, участника Великой Отечественной войны Беликова Александра Ивановича. На библиотечный праздник будут приглашены читатели библиотеки и жители деревни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Мурзино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 Гостям праздника будут предложены театрализованная  постановка «На подмостках библиотечной Мельпоме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ы», игровые программы, викторины, конкурсы.</w:t>
            </w:r>
          </w:p>
        </w:tc>
        <w:tc>
          <w:tcPr>
            <w:tcW w:w="1984" w:type="dxa"/>
          </w:tcPr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985" w:type="dxa"/>
          </w:tcPr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ЦБ им. А.С. Пушкина, </w:t>
            </w:r>
          </w:p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A6423" w:rsidRPr="00676FCB" w:rsidRDefault="00A45F05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6423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Громова Н.В.,</w:t>
            </w:r>
          </w:p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Лабутина Н.Н.,</w:t>
            </w:r>
          </w:p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Н.В., </w:t>
            </w:r>
          </w:p>
          <w:p w:rsidR="00EA6423" w:rsidRPr="00676FCB" w:rsidRDefault="00EA6423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Лаврова О.М.</w:t>
            </w:r>
          </w:p>
        </w:tc>
      </w:tr>
      <w:tr w:rsidR="00EA6423" w:rsidRPr="00676FCB" w:rsidTr="008C602F">
        <w:tc>
          <w:tcPr>
            <w:tcW w:w="675" w:type="dxa"/>
          </w:tcPr>
          <w:p w:rsidR="00EA6423" w:rsidRPr="0007004D" w:rsidRDefault="00EA6423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54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бенефис руководителя танцевального коллектива «Радость»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Мольковой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О.А. «Соцветий нежное цветенье»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15</w:t>
            </w: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когда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«Радость» стал дипломантом областного конкурса хореографических коллективов области)</w:t>
            </w:r>
          </w:p>
        </w:tc>
        <w:tc>
          <w:tcPr>
            <w:tcW w:w="3544" w:type="dxa"/>
          </w:tcPr>
          <w:p w:rsidR="00EA6423" w:rsidRPr="00676FCB" w:rsidRDefault="00EA6423" w:rsidP="00EA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Вечер проводится в рамках  поисково-исследовательской работы «Имя в истории края». Предусматривает раскрытие руководителя  коллектива «Радость», как увлеченного талантливого, грамотного специалиста; идейного лидера, сильной творческой личности; человека, пишущего прекрасные стихи.</w:t>
            </w:r>
          </w:p>
        </w:tc>
        <w:tc>
          <w:tcPr>
            <w:tcW w:w="1984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985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A6423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A6423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EA6423" w:rsidRPr="00676FCB" w:rsidRDefault="00EA6423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2F64EE" w:rsidRPr="00676FCB" w:rsidTr="008C602F">
        <w:tc>
          <w:tcPr>
            <w:tcW w:w="675" w:type="dxa"/>
          </w:tcPr>
          <w:p w:rsidR="002F64EE" w:rsidRPr="0007004D" w:rsidRDefault="002F64EE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544" w:type="dxa"/>
          </w:tcPr>
          <w:p w:rsidR="002F64EE" w:rsidRPr="00676FCB" w:rsidRDefault="002F64EE" w:rsidP="002F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к успеху» - урок социальной активности</w:t>
            </w:r>
          </w:p>
        </w:tc>
        <w:tc>
          <w:tcPr>
            <w:tcW w:w="3544" w:type="dxa"/>
          </w:tcPr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мероприятии пойдет речь о лидерах России и их пути к успеху</w:t>
            </w:r>
          </w:p>
        </w:tc>
        <w:tc>
          <w:tcPr>
            <w:tcW w:w="1984" w:type="dxa"/>
          </w:tcPr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985" w:type="dxa"/>
          </w:tcPr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ЦБ им. А.С. Пушкина, </w:t>
            </w:r>
          </w:p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2F64EE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64EE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2F64EE" w:rsidRPr="00676FCB" w:rsidTr="008C602F">
        <w:tc>
          <w:tcPr>
            <w:tcW w:w="675" w:type="dxa"/>
          </w:tcPr>
          <w:p w:rsidR="002F64EE" w:rsidRPr="0007004D" w:rsidRDefault="002F64EE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4EE" w:rsidRPr="00676FCB" w:rsidRDefault="002F64EE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2F64EE" w:rsidRPr="00676FCB" w:rsidRDefault="002F64EE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электронному каталогу периодических изданий </w:t>
            </w:r>
          </w:p>
        </w:tc>
        <w:tc>
          <w:tcPr>
            <w:tcW w:w="3544" w:type="dxa"/>
          </w:tcPr>
          <w:p w:rsidR="002F64EE" w:rsidRPr="00676FCB" w:rsidRDefault="002F64EE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Ввести краеведческую информацию  за 2003 год</w:t>
            </w:r>
          </w:p>
        </w:tc>
        <w:tc>
          <w:tcPr>
            <w:tcW w:w="1984" w:type="dxa"/>
          </w:tcPr>
          <w:p w:rsidR="002F64EE" w:rsidRPr="00676FCB" w:rsidRDefault="002F64EE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4EE" w:rsidRPr="00676FCB" w:rsidRDefault="002F64EE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4EE" w:rsidRPr="00676FCB" w:rsidRDefault="002F64EE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EE" w:rsidRPr="00676FCB" w:rsidRDefault="002F64EE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2F64EE" w:rsidRPr="00676FCB" w:rsidRDefault="002F64EE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2F64EE" w:rsidRPr="00676FCB" w:rsidRDefault="00A45F05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64EE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2F64EE" w:rsidRPr="00676FCB" w:rsidRDefault="002F64EE" w:rsidP="006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2F64EE" w:rsidRPr="00676FCB" w:rsidTr="008C602F">
        <w:tc>
          <w:tcPr>
            <w:tcW w:w="675" w:type="dxa"/>
          </w:tcPr>
          <w:p w:rsidR="002F64EE" w:rsidRPr="0007004D" w:rsidRDefault="002F64EE" w:rsidP="000700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4EE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2F64EE" w:rsidRPr="00676FCB" w:rsidRDefault="002F64EE" w:rsidP="00EA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предсказание» - интерактивная зона для юных читателей</w:t>
            </w:r>
          </w:p>
        </w:tc>
        <w:tc>
          <w:tcPr>
            <w:tcW w:w="3544" w:type="dxa"/>
          </w:tcPr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 ходе просмотра интерактивной зоны сможет выбрать для себя отрывок из литературного произведения как предсказание на предстоящий учебный год.</w:t>
            </w:r>
          </w:p>
        </w:tc>
        <w:tc>
          <w:tcPr>
            <w:tcW w:w="1984" w:type="dxa"/>
          </w:tcPr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985" w:type="dxa"/>
          </w:tcPr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ЦБ им. А.С. Пушкина, </w:t>
            </w:r>
          </w:p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2F64EE" w:rsidRPr="00676FCB" w:rsidRDefault="00A45F05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F64EE" w:rsidRPr="00676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2F64EE" w:rsidRPr="00676FCB" w:rsidRDefault="002F64EE" w:rsidP="0020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</w:tbl>
    <w:p w:rsidR="00B84483" w:rsidRPr="00B84483" w:rsidRDefault="00B84483" w:rsidP="00B8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483" w:rsidRPr="00B84483" w:rsidSect="00B84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27DBC"/>
    <w:multiLevelType w:val="hybridMultilevel"/>
    <w:tmpl w:val="F15E6928"/>
    <w:lvl w:ilvl="0" w:tplc="C0CE3F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83"/>
    <w:rsid w:val="00064173"/>
    <w:rsid w:val="0007004D"/>
    <w:rsid w:val="00227744"/>
    <w:rsid w:val="002F64EE"/>
    <w:rsid w:val="00347996"/>
    <w:rsid w:val="003A1508"/>
    <w:rsid w:val="004F457A"/>
    <w:rsid w:val="00524835"/>
    <w:rsid w:val="00595C4D"/>
    <w:rsid w:val="00661725"/>
    <w:rsid w:val="00676FCB"/>
    <w:rsid w:val="00806D0B"/>
    <w:rsid w:val="008C602F"/>
    <w:rsid w:val="008D0E92"/>
    <w:rsid w:val="008D4BA6"/>
    <w:rsid w:val="0094740C"/>
    <w:rsid w:val="00A45F05"/>
    <w:rsid w:val="00AA77B4"/>
    <w:rsid w:val="00AE6756"/>
    <w:rsid w:val="00B25702"/>
    <w:rsid w:val="00B546FD"/>
    <w:rsid w:val="00B84483"/>
    <w:rsid w:val="00D87C09"/>
    <w:rsid w:val="00E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D83BD-C936-426F-A136-1D2E6661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02"/>
  </w:style>
  <w:style w:type="paragraph" w:styleId="5">
    <w:name w:val="heading 5"/>
    <w:basedOn w:val="a"/>
    <w:link w:val="50"/>
    <w:uiPriority w:val="9"/>
    <w:qFormat/>
    <w:rsid w:val="00676F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46F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76F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6F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biblio@rambler.ru" TargetMode="External"/><Relationship Id="rId13" Type="http://schemas.openxmlformats.org/officeDocument/2006/relationships/hyperlink" Target="mailto:sokolbiblio@rambler.ru" TargetMode="External"/><Relationship Id="rId18" Type="http://schemas.openxmlformats.org/officeDocument/2006/relationships/hyperlink" Target="mailto:sokolbiblio@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okolbiblio@rambler.ru" TargetMode="External"/><Relationship Id="rId12" Type="http://schemas.openxmlformats.org/officeDocument/2006/relationships/hyperlink" Target="mailto:sokolbiblio@rambler.ru" TargetMode="External"/><Relationship Id="rId17" Type="http://schemas.openxmlformats.org/officeDocument/2006/relationships/hyperlink" Target="mailto:sokolbiblio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kolbiblio@rambler.ru" TargetMode="External"/><Relationship Id="rId20" Type="http://schemas.openxmlformats.org/officeDocument/2006/relationships/hyperlink" Target="mailto:sokolbiblio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okolbiblio@rambler.ru" TargetMode="External"/><Relationship Id="rId11" Type="http://schemas.openxmlformats.org/officeDocument/2006/relationships/hyperlink" Target="mailto:sokolbiblio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kolbiblio@rambler.ru" TargetMode="External"/><Relationship Id="rId10" Type="http://schemas.openxmlformats.org/officeDocument/2006/relationships/hyperlink" Target="mailto:sokolbiblio@rambler.ru" TargetMode="External"/><Relationship Id="rId19" Type="http://schemas.openxmlformats.org/officeDocument/2006/relationships/hyperlink" Target="mailto:sokolbiblio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kolbiblio@rambler.ru" TargetMode="External"/><Relationship Id="rId14" Type="http://schemas.openxmlformats.org/officeDocument/2006/relationships/hyperlink" Target="mailto:sokolbiblio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5324-5CD3-47E8-9CFF-9E2563A2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Евгений</cp:lastModifiedBy>
  <cp:revision>2</cp:revision>
  <dcterms:created xsi:type="dcterms:W3CDTF">2019-08-29T14:00:00Z</dcterms:created>
  <dcterms:modified xsi:type="dcterms:W3CDTF">2019-08-29T14:00:00Z</dcterms:modified>
</cp:coreProperties>
</file>